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D" w:rsidRPr="00E765ED" w:rsidRDefault="00E765ED" w:rsidP="00E765ED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E765ED" w:rsidRPr="00E765ED" w:rsidRDefault="00E765ED" w:rsidP="00E765ED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PSR 2014/2020 - CLLD LEADER</w:t>
      </w:r>
    </w:p>
    <w:p w:rsidR="00E765ED" w:rsidRPr="00E765ED" w:rsidRDefault="00E765ED" w:rsidP="00E765ED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BMA)</w:t>
      </w:r>
    </w:p>
    <w:p w:rsidR="00E765ED" w:rsidRPr="00E765ED" w:rsidRDefault="00E765ED" w:rsidP="00E765ED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  <w:lang w:eastAsia="it-IT"/>
        </w:rPr>
      </w:pPr>
    </w:p>
    <w:p w:rsidR="00E765ED" w:rsidRPr="00E765ED" w:rsidRDefault="00E765ED" w:rsidP="00E765ED">
      <w:pPr>
        <w:spacing w:line="240" w:lineRule="auto"/>
        <w:ind w:left="1843" w:hanging="1843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765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Operazione </w:t>
      </w:r>
      <w:r w:rsidRPr="00E765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7.6.4 -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Interventi</w:t>
      </w:r>
      <w:r w:rsidRPr="00E765ED">
        <w:rPr>
          <w:rFonts w:ascii="Times New Roman" w:eastAsia="Times New Roman" w:hAnsi="Times New Roman" w:cs="Times New Roman"/>
          <w:b/>
          <w:spacing w:val="-30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di</w:t>
      </w:r>
      <w:r w:rsidRPr="00E765ED">
        <w:rPr>
          <w:rFonts w:ascii="Times New Roman" w:eastAsia="Times New Roman" w:hAnsi="Times New Roman" w:cs="Times New Roman"/>
          <w:b/>
          <w:spacing w:val="-29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riqualificazione</w:t>
      </w:r>
      <w:r w:rsidRPr="00E765ED">
        <w:rPr>
          <w:rFonts w:ascii="Times New Roman" w:eastAsia="Times New Roman" w:hAnsi="Times New Roman" w:cs="Times New Roman"/>
          <w:b/>
          <w:spacing w:val="-29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degli</w:t>
      </w:r>
      <w:r w:rsidRPr="00E765ED">
        <w:rPr>
          <w:rFonts w:ascii="Times New Roman" w:eastAsia="Times New Roman" w:hAnsi="Times New Roman" w:cs="Times New Roman"/>
          <w:b/>
          <w:spacing w:val="-28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elementi</w:t>
      </w:r>
      <w:r w:rsidRPr="00E765ED">
        <w:rPr>
          <w:rFonts w:ascii="Times New Roman" w:eastAsia="Times New Roman" w:hAnsi="Times New Roman" w:cs="Times New Roman"/>
          <w:b/>
          <w:spacing w:val="-28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tipici</w:t>
      </w:r>
      <w:r w:rsidRPr="00E765ED">
        <w:rPr>
          <w:rFonts w:ascii="Times New Roman" w:eastAsia="Times New Roman" w:hAnsi="Times New Roman" w:cs="Times New Roman"/>
          <w:b/>
          <w:spacing w:val="-29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del</w:t>
      </w:r>
      <w:r w:rsidRPr="00E765ED">
        <w:rPr>
          <w:rFonts w:ascii="Times New Roman" w:eastAsia="Times New Roman" w:hAnsi="Times New Roman" w:cs="Times New Roman"/>
          <w:b/>
          <w:spacing w:val="-28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paesaggio</w:t>
      </w:r>
      <w:r w:rsidRPr="00E765ED">
        <w:rPr>
          <w:rFonts w:ascii="Times New Roman" w:eastAsia="Times New Roman" w:hAnsi="Times New Roman" w:cs="Times New Roman"/>
          <w:b/>
          <w:spacing w:val="-29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e</w:t>
      </w:r>
      <w:r w:rsidRPr="00E765ED">
        <w:rPr>
          <w:rFonts w:ascii="Times New Roman" w:eastAsia="Times New Roman" w:hAnsi="Times New Roman" w:cs="Times New Roman"/>
          <w:b/>
          <w:spacing w:val="-29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>del</w:t>
      </w:r>
      <w:r w:rsidRPr="00E765ED">
        <w:rPr>
          <w:rFonts w:ascii="Times New Roman" w:eastAsia="Times New Roman" w:hAnsi="Times New Roman" w:cs="Times New Roman"/>
          <w:b/>
          <w:spacing w:val="-28"/>
          <w:w w:val="90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it-IT"/>
        </w:rPr>
        <w:t xml:space="preserve">patrimonio </w:t>
      </w:r>
      <w:r w:rsidRPr="00E765ED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it-IT"/>
        </w:rPr>
        <w:t>architettonico</w:t>
      </w:r>
      <w:r w:rsidRPr="00E765ED">
        <w:rPr>
          <w:rFonts w:ascii="Times New Roman" w:eastAsia="Times New Roman" w:hAnsi="Times New Roman" w:cs="Times New Roman"/>
          <w:b/>
          <w:spacing w:val="-45"/>
          <w:w w:val="95"/>
          <w:sz w:val="24"/>
          <w:szCs w:val="24"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it-IT"/>
        </w:rPr>
        <w:t xml:space="preserve">rurale </w:t>
      </w:r>
      <w:r w:rsidRPr="00E765ED">
        <w:rPr>
          <w:rFonts w:ascii="Times New Roman" w:eastAsia="Times New Roman" w:hAnsi="Times New Roman" w:cs="Times New Roman"/>
          <w:b/>
          <w:spacing w:val="-46"/>
          <w:w w:val="95"/>
          <w:sz w:val="24"/>
          <w:szCs w:val="24"/>
          <w:lang w:eastAsia="it-IT"/>
        </w:rPr>
        <w:t xml:space="preserve"> </w:t>
      </w:r>
    </w:p>
    <w:p w:rsidR="00E765ED" w:rsidRPr="00E765ED" w:rsidRDefault="00E765ED" w:rsidP="00E765ED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  <w:lang w:eastAsia="it-IT"/>
        </w:rPr>
      </w:pPr>
    </w:p>
    <w:p w:rsidR="00E765ED" w:rsidRPr="00E765ED" w:rsidRDefault="00E765ED" w:rsidP="00E765ED">
      <w:pPr>
        <w:spacing w:after="160" w:line="259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  <w:lang w:eastAsia="it-IT"/>
        </w:rPr>
      </w:pPr>
      <w:r w:rsidRPr="00E765ED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ALLEGATO 7</w:t>
      </w:r>
      <w:r w:rsidRPr="00E765ED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>–al Bando – MODELLO</w:t>
      </w:r>
    </w:p>
    <w:p w:rsidR="00E765ED" w:rsidRPr="00E765ED" w:rsidRDefault="00E765ED" w:rsidP="00E765ED">
      <w:pPr>
        <w:widowControl w:val="0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E765ED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 xml:space="preserve">INTEGRAZIONE </w:t>
      </w:r>
      <w:proofErr w:type="gramStart"/>
      <w:r w:rsidRPr="00E765ED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 xml:space="preserve">POM  </w:t>
      </w:r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(</w:t>
      </w:r>
      <w:proofErr w:type="gramEnd"/>
      <w:r w:rsidRPr="00E765ED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>da approvare in GC</w:t>
      </w:r>
      <w:r w:rsidRPr="00E765ED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)</w:t>
      </w: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</w:pPr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 xml:space="preserve">MICROAREA N.     </w:t>
      </w:r>
      <w:proofErr w:type="gramStart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>denominata</w:t>
      </w:r>
      <w:proofErr w:type="gramEnd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 xml:space="preserve"> </w:t>
      </w: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</w:pP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</w:pPr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 xml:space="preserve">Elenco Comuni appartenenti alla </w:t>
      </w:r>
      <w:proofErr w:type="spellStart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>Microarea</w:t>
      </w:r>
      <w:proofErr w:type="spellEnd"/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</w:pP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373E3B"/>
          <w:w w:val="90"/>
          <w:sz w:val="24"/>
          <w:szCs w:val="24"/>
          <w:lang w:eastAsia="it-IT"/>
        </w:rPr>
      </w:pPr>
      <w:r w:rsidRPr="00E765ED">
        <w:rPr>
          <w:rFonts w:ascii="Times New Roman" w:eastAsia="Times New Roman" w:hAnsi="Times New Roman" w:cs="Times New Roman"/>
          <w:b/>
          <w:bCs/>
          <w:color w:val="373E3B"/>
          <w:w w:val="90"/>
          <w:sz w:val="24"/>
          <w:szCs w:val="24"/>
          <w:lang w:eastAsia="it-IT"/>
        </w:rPr>
        <w:t xml:space="preserve">REFERENTE DI MICROAREA: comune di </w:t>
      </w: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373E3B"/>
          <w:w w:val="90"/>
          <w:sz w:val="24"/>
          <w:szCs w:val="24"/>
          <w:lang w:eastAsia="it-IT"/>
        </w:rPr>
      </w:pP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</w:pPr>
      <w:r w:rsidRPr="00E765ED">
        <w:rPr>
          <w:rFonts w:ascii="Times New Roman" w:eastAsia="Times New Roman" w:hAnsi="Times New Roman" w:cs="Times New Roman"/>
          <w:b/>
          <w:bCs/>
          <w:color w:val="373E3B"/>
          <w:w w:val="90"/>
          <w:sz w:val="24"/>
          <w:szCs w:val="24"/>
          <w:lang w:eastAsia="it-IT"/>
        </w:rPr>
        <w:t xml:space="preserve">POM </w:t>
      </w:r>
      <w:proofErr w:type="gramStart"/>
      <w:r w:rsidRPr="00E765ED">
        <w:rPr>
          <w:rFonts w:ascii="Times New Roman" w:eastAsia="Times New Roman" w:hAnsi="Times New Roman" w:cs="Times New Roman"/>
          <w:b/>
          <w:bCs/>
          <w:color w:val="373E3B"/>
          <w:w w:val="90"/>
          <w:sz w:val="24"/>
          <w:szCs w:val="24"/>
          <w:lang w:eastAsia="it-IT"/>
        </w:rPr>
        <w:t xml:space="preserve">Denominato  </w:t>
      </w:r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>…</w:t>
      </w:r>
      <w:proofErr w:type="gramEnd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 xml:space="preserve">…………………………… approvato con delibera di CC N.     </w:t>
      </w:r>
      <w:proofErr w:type="gramStart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>il</w:t>
      </w:r>
      <w:proofErr w:type="gramEnd"/>
      <w:r w:rsidRPr="00E765ED">
        <w:rPr>
          <w:rFonts w:ascii="Times New Roman" w:eastAsia="Times New Roman" w:hAnsi="Times New Roman" w:cs="Times New Roman"/>
          <w:bCs/>
          <w:i/>
          <w:color w:val="373E3B"/>
          <w:w w:val="90"/>
          <w:sz w:val="24"/>
          <w:szCs w:val="24"/>
          <w:u w:val="single"/>
          <w:lang w:eastAsia="it-IT"/>
        </w:rPr>
        <w:t xml:space="preserve"> ----------------</w:t>
      </w: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color w:val="373E3B"/>
          <w:w w:val="90"/>
          <w:sz w:val="24"/>
          <w:szCs w:val="24"/>
          <w:u w:val="single"/>
          <w:lang w:eastAsia="it-IT"/>
        </w:rPr>
      </w:pP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1. PRESENTAZIONE DELLA MICROAERA per Comune </w:t>
      </w: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Fonti e riferimenti: </w:t>
      </w:r>
    </w:p>
    <w:p w:rsidR="00E765ED" w:rsidRPr="00E765ED" w:rsidRDefault="00E765ED" w:rsidP="00E765ED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Manuali G.A.L  </w:t>
      </w:r>
    </w:p>
    <w:p w:rsidR="00E765ED" w:rsidRPr="00E765ED" w:rsidRDefault="00E765ED" w:rsidP="00E765ED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>Informazioni dai siti dei Comuni</w:t>
      </w: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COMUNE DI </w:t>
            </w:r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CENNI STORICI</w:t>
            </w:r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TIPOLOGIA STORICA (breve descrizione)</w:t>
            </w:r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TIPOLOGIA MORFOLOGICA (breve descrizione)</w:t>
            </w:r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STRUTTURA URBANA (breve descrizione)</w:t>
            </w:r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E765ED" w:rsidRPr="00E765ED" w:rsidRDefault="00E765ED" w:rsidP="00E765E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br w:type="page"/>
      </w: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2. </w:t>
      </w:r>
      <w:r>
        <w:rPr>
          <w:rFonts w:ascii="Times New Roman" w:eastAsia="Times New Roman" w:hAnsi="Times New Roman" w:cs="Times New Roman"/>
          <w:b/>
          <w:i/>
          <w:lang w:eastAsia="it-IT"/>
        </w:rPr>
        <w:t xml:space="preserve">LA MICROAREA.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PRINCIPALI EMERGENZE ARCHITETTONICE E PAESAGGISTICHE </w:t>
      </w: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Fonti e riferimenti principali: </w:t>
      </w:r>
    </w:p>
    <w:p w:rsidR="00E765ED" w:rsidRPr="00E765ED" w:rsidRDefault="00E765ED" w:rsidP="00E765ED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Manuali G.A.L  </w:t>
      </w:r>
    </w:p>
    <w:p w:rsidR="00E765ED" w:rsidRPr="00E765ED" w:rsidRDefault="00E765ED" w:rsidP="00E765ED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Schede Comuni (da sito per i Comuni precedente programmazione, da schede reperibili presso il G.A.L) </w:t>
      </w:r>
    </w:p>
    <w:p w:rsidR="00E765ED" w:rsidRPr="00E765ED" w:rsidRDefault="00E765ED" w:rsidP="00E765ED">
      <w:pPr>
        <w:numPr>
          <w:ilvl w:val="0"/>
          <w:numId w:val="5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>Informazioni dai siti dei Comuni</w:t>
      </w: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E765ED">
        <w:tc>
          <w:tcPr>
            <w:tcW w:w="2547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  <w:t xml:space="preserve">COMUNE DI </w:t>
            </w:r>
          </w:p>
        </w:tc>
        <w:tc>
          <w:tcPr>
            <w:tcW w:w="7081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EMERGENZE ARCHITETTONICHE</w:t>
            </w: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EMERGENZE PAESAGGISTICHE (areali di particolare interesse, </w:t>
            </w: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manufatti  </w:t>
            </w:r>
            <w:proofErr w:type="spell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ecc</w:t>
            </w:r>
            <w:proofErr w:type="spellEnd"/>
            <w:proofErr w:type="gramEnd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)</w:t>
            </w: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E765ED">
        <w:tc>
          <w:tcPr>
            <w:tcW w:w="2547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  <w:t xml:space="preserve">COMUNE DI </w:t>
            </w:r>
          </w:p>
        </w:tc>
        <w:tc>
          <w:tcPr>
            <w:tcW w:w="7081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EMERGENZE ARCHITETTONICHE</w:t>
            </w: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EMERGENZE PAESAGGISTICHE (areali di particolare interesse, </w:t>
            </w: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manufatti  </w:t>
            </w:r>
            <w:proofErr w:type="spell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ecc</w:t>
            </w:r>
            <w:proofErr w:type="spellEnd"/>
            <w:proofErr w:type="gramEnd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)</w:t>
            </w: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lastRenderedPageBreak/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E765ED">
        <w:tc>
          <w:tcPr>
            <w:tcW w:w="2547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  <w:t xml:space="preserve">COMUNE DI </w:t>
            </w:r>
          </w:p>
        </w:tc>
        <w:tc>
          <w:tcPr>
            <w:tcW w:w="7081" w:type="dxa"/>
            <w:shd w:val="clear" w:color="auto" w:fill="E7E6E6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EMERGENZE ARCHITETTONICHE</w:t>
            </w: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25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</w:p>
        </w:tc>
        <w:tc>
          <w:tcPr>
            <w:tcW w:w="70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EMERGENZE PAESAGGISTICHE (areali di particolare interesse, </w:t>
            </w: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manufatti  </w:t>
            </w:r>
            <w:proofErr w:type="spell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ecc</w:t>
            </w:r>
            <w:proofErr w:type="spellEnd"/>
            <w:proofErr w:type="gramEnd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)</w:t>
            </w: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3681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proofErr w:type="gramStart"/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denominazione</w:t>
            </w:r>
            <w:proofErr w:type="gramEnd"/>
          </w:p>
        </w:tc>
        <w:tc>
          <w:tcPr>
            <w:tcW w:w="5947" w:type="dxa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E765ED" w:rsidRPr="00E765ED" w:rsidTr="00F343DB">
        <w:tc>
          <w:tcPr>
            <w:tcW w:w="9628" w:type="dxa"/>
            <w:gridSpan w:val="2"/>
          </w:tcPr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765ED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 sintetica</w:t>
            </w:r>
          </w:p>
          <w:p w:rsidR="00E765ED" w:rsidRPr="00E765ED" w:rsidRDefault="00E765ED" w:rsidP="00E765E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</w:tbl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E765ED" w:rsidRPr="00E765ED" w:rsidRDefault="00E765ED" w:rsidP="00E765ED">
      <w:pPr>
        <w:suppressAutoHyphens/>
        <w:rPr>
          <w:rFonts w:ascii="Times New Roman" w:eastAsia="Times New Roman" w:hAnsi="Times New Roman" w:cs="Times New Roman"/>
          <w:b/>
          <w:i/>
          <w:lang w:eastAsia="it-IT"/>
        </w:rPr>
      </w:pPr>
      <w:r w:rsidRPr="00E765ED">
        <w:rPr>
          <w:rFonts w:ascii="Times New Roman" w:eastAsia="Times New Roman" w:hAnsi="Times New Roman" w:cs="Times New Roman"/>
          <w:b/>
          <w:i/>
          <w:lang w:eastAsia="it-IT"/>
        </w:rPr>
        <w:t xml:space="preserve">ECC. </w:t>
      </w:r>
    </w:p>
    <w:p w:rsidR="00E765ED" w:rsidRPr="00E765ED" w:rsidRDefault="00E765ED" w:rsidP="00E765ED">
      <w:pPr>
        <w:spacing w:line="240" w:lineRule="auto"/>
        <w:jc w:val="left"/>
        <w:rPr>
          <w:rFonts w:ascii="Calibri" w:eastAsia="Calibri" w:hAnsi="Calibri" w:cs="Times New Roman"/>
          <w:lang w:eastAsia="ar-SA"/>
        </w:rPr>
      </w:pPr>
    </w:p>
    <w:p w:rsidR="007C3AB0" w:rsidRDefault="00E765ED"/>
    <w:sectPr w:rsidR="007C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85D"/>
    <w:multiLevelType w:val="hybridMultilevel"/>
    <w:tmpl w:val="6720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D"/>
    <w:rsid w:val="00106520"/>
    <w:rsid w:val="00284440"/>
    <w:rsid w:val="0034451A"/>
    <w:rsid w:val="0043515E"/>
    <w:rsid w:val="005B6F2E"/>
    <w:rsid w:val="008120B6"/>
    <w:rsid w:val="00A82030"/>
    <w:rsid w:val="00E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326E-A35E-434D-AE7D-3566472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765E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765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2019-09-07T08:49:00Z</dcterms:created>
  <dcterms:modified xsi:type="dcterms:W3CDTF">2019-09-07T08:51:00Z</dcterms:modified>
</cp:coreProperties>
</file>