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68" w:rsidRDefault="00D54C68" w:rsidP="00D54C68">
      <w:pPr>
        <w:tabs>
          <w:tab w:val="left" w:pos="5325"/>
        </w:tabs>
      </w:pPr>
      <w:r>
        <w:tab/>
      </w:r>
    </w:p>
    <w:p w:rsidR="00D54C68" w:rsidRDefault="00D54C68" w:rsidP="00D54C68">
      <w:pPr>
        <w:tabs>
          <w:tab w:val="left" w:pos="4536"/>
          <w:tab w:val="left" w:pos="4820"/>
        </w:tabs>
      </w:pPr>
    </w:p>
    <w:p w:rsidR="00D54C68" w:rsidRDefault="00D54C68" w:rsidP="00D54C68">
      <w:pPr>
        <w:tabs>
          <w:tab w:val="left" w:pos="1418"/>
          <w:tab w:val="left" w:pos="1560"/>
          <w:tab w:val="left" w:pos="4536"/>
          <w:tab w:val="left" w:pos="4820"/>
          <w:tab w:val="left" w:pos="8222"/>
        </w:tabs>
        <w:spacing w:line="240" w:lineRule="auto"/>
      </w:pPr>
    </w:p>
    <w:p w:rsidR="00D54C68" w:rsidRPr="006A5CAF" w:rsidRDefault="00D54C68" w:rsidP="00D54C68">
      <w:pPr>
        <w:spacing w:after="0" w:line="276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</w:pPr>
      <w:r w:rsidRPr="006A5CAF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>PSR 2014/2020 - CLLD LEADER</w:t>
      </w:r>
    </w:p>
    <w:p w:rsidR="00D54C68" w:rsidRPr="006A5CAF" w:rsidRDefault="00D54C68" w:rsidP="00D54C68">
      <w:pPr>
        <w:spacing w:after="0" w:line="276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</w:pPr>
      <w:r w:rsidRPr="006A5CAF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 xml:space="preserve">PSL DEL GAL Basso Monferrato </w:t>
      </w:r>
      <w:proofErr w:type="gramStart"/>
      <w:r w:rsidRPr="006A5CAF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>Astigiano  (</w:t>
      </w:r>
      <w:proofErr w:type="gramEnd"/>
      <w:r w:rsidRPr="006A5CAF">
        <w:rPr>
          <w:rFonts w:ascii="Times New Roman" w:eastAsia="Verdana" w:hAnsi="Times New Roman" w:cs="Times New Roman"/>
          <w:color w:val="373E3B"/>
          <w:w w:val="90"/>
          <w:sz w:val="24"/>
          <w:szCs w:val="24"/>
          <w:lang w:eastAsia="it-IT"/>
        </w:rPr>
        <w:t>BMA)</w:t>
      </w:r>
    </w:p>
    <w:p w:rsidR="00D54C68" w:rsidRPr="006A5CAF" w:rsidRDefault="00D54C68" w:rsidP="00D54C68">
      <w:pPr>
        <w:spacing w:after="0" w:line="276" w:lineRule="auto"/>
        <w:ind w:right="140"/>
        <w:rPr>
          <w:rFonts w:ascii="Times New Roman" w:eastAsia="Verdana" w:hAnsi="Times New Roman" w:cs="Times New Roman"/>
          <w:i/>
          <w:color w:val="373E3B"/>
          <w:w w:val="90"/>
          <w:sz w:val="24"/>
          <w:szCs w:val="24"/>
          <w:lang w:eastAsia="it-IT"/>
        </w:rPr>
      </w:pPr>
    </w:p>
    <w:p w:rsidR="00D54C68" w:rsidRPr="000E4E0F" w:rsidRDefault="00D54C68" w:rsidP="00D54C68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0E4E0F">
        <w:rPr>
          <w:rFonts w:ascii="Times New Roman" w:eastAsia="Times New Roman" w:hAnsi="Times New Roman" w:cs="Times New Roman"/>
          <w:b/>
          <w:lang w:eastAsia="it-IT"/>
        </w:rPr>
        <w:t xml:space="preserve">Operazione </w:t>
      </w:r>
      <w:r w:rsidRPr="000E4E0F">
        <w:rPr>
          <w:rFonts w:ascii="Times New Roman" w:eastAsia="Times New Roman" w:hAnsi="Times New Roman" w:cs="Times New Roman"/>
          <w:b/>
          <w:i/>
          <w:lang w:eastAsia="it-IT"/>
        </w:rPr>
        <w:t>7.4.1</w:t>
      </w:r>
      <w:r w:rsidRPr="000E4E0F">
        <w:rPr>
          <w:rFonts w:ascii="Times New Roman" w:eastAsia="Times New Roman" w:hAnsi="Times New Roman" w:cs="Times New Roman"/>
          <w:b/>
          <w:lang w:eastAsia="it-IT"/>
        </w:rPr>
        <w:t xml:space="preserve">. </w:t>
      </w:r>
      <w:r w:rsidRPr="000E4E0F">
        <w:rPr>
          <w:rFonts w:ascii="Times New Roman" w:eastAsia="Times New Roman" w:hAnsi="Times New Roman" w:cs="Times New Roman"/>
          <w:b/>
          <w:i/>
          <w:lang w:eastAsia="it-IT"/>
        </w:rPr>
        <w:t>Sostegno agli investimenti finalizzati all’introduzione, al miglioramento o all’espansione di servizi di base a livello locale comprese le attività culturali-ricreative e le relative infrastruttur</w:t>
      </w:r>
      <w:r>
        <w:rPr>
          <w:rFonts w:ascii="Times New Roman" w:eastAsia="Times New Roman" w:hAnsi="Times New Roman" w:cs="Times New Roman"/>
          <w:b/>
          <w:i/>
          <w:lang w:eastAsia="it-IT"/>
        </w:rPr>
        <w:t>e</w:t>
      </w:r>
    </w:p>
    <w:p w:rsidR="00D54C68" w:rsidRPr="006A5CAF" w:rsidRDefault="00D54C68" w:rsidP="00D54C68">
      <w:pPr>
        <w:spacing w:after="0" w:line="276" w:lineRule="auto"/>
        <w:ind w:right="140"/>
        <w:rPr>
          <w:rFonts w:ascii="Times New Roman" w:eastAsia="Verdana" w:hAnsi="Times New Roman" w:cs="Times New Roman"/>
          <w:i/>
          <w:color w:val="373E3B"/>
          <w:w w:val="90"/>
          <w:sz w:val="24"/>
          <w:szCs w:val="24"/>
          <w:lang w:eastAsia="it-IT"/>
        </w:rPr>
      </w:pPr>
    </w:p>
    <w:p w:rsidR="00D54C68" w:rsidRDefault="00D54C68" w:rsidP="00D54C68">
      <w:pPr>
        <w:spacing w:after="0" w:line="276" w:lineRule="auto"/>
        <w:ind w:right="140"/>
        <w:jc w:val="center"/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  <w:lang w:eastAsia="it-IT"/>
        </w:rPr>
      </w:pPr>
      <w:r w:rsidRPr="006A5CAF"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  <w:lang w:eastAsia="it-IT"/>
        </w:rPr>
        <w:t xml:space="preserve">ALLEGATO </w:t>
      </w:r>
      <w:r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  <w:lang w:eastAsia="it-IT"/>
        </w:rPr>
        <w:t>2</w:t>
      </w:r>
      <w:r w:rsidRPr="006A5CAF"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  <w:lang w:eastAsia="it-IT"/>
        </w:rPr>
        <w:t xml:space="preserve">–al Bando -  </w:t>
      </w:r>
    </w:p>
    <w:p w:rsidR="00D54C68" w:rsidRPr="00EA06D3" w:rsidRDefault="00D54C68" w:rsidP="00D54C68">
      <w:pPr>
        <w:spacing w:after="0" w:line="276" w:lineRule="auto"/>
        <w:ind w:right="140"/>
        <w:jc w:val="center"/>
        <w:rPr>
          <w:rFonts w:ascii="Times New Roman" w:eastAsia="Verdana" w:hAnsi="Times New Roman" w:cs="Times New Roman"/>
          <w:b/>
          <w:i/>
          <w:color w:val="373E3B"/>
          <w:w w:val="90"/>
          <w:sz w:val="28"/>
          <w:szCs w:val="28"/>
        </w:rPr>
      </w:pPr>
      <w:r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  <w:lang w:eastAsia="it-IT"/>
        </w:rPr>
        <w:t xml:space="preserve">ELENCO </w:t>
      </w:r>
      <w:r w:rsidRPr="00EA06D3">
        <w:rPr>
          <w:rFonts w:ascii="Times New Roman" w:eastAsia="Verdana" w:hAnsi="Times New Roman" w:cs="Times New Roman"/>
          <w:b/>
          <w:i/>
          <w:color w:val="373E3B"/>
          <w:w w:val="90"/>
          <w:sz w:val="28"/>
          <w:szCs w:val="28"/>
        </w:rPr>
        <w:t>ELABORATI TECNICO/GRAFICI</w:t>
      </w:r>
    </w:p>
    <w:p w:rsidR="00D54C68" w:rsidRPr="00B31FB9" w:rsidRDefault="00D54C68" w:rsidP="00D54C68">
      <w:pPr>
        <w:widowControl w:val="0"/>
        <w:spacing w:after="0" w:line="276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</w:rPr>
      </w:pPr>
    </w:p>
    <w:p w:rsidR="00D54C68" w:rsidRPr="001F21AD" w:rsidRDefault="00D54C68" w:rsidP="00D54C68">
      <w:pPr>
        <w:widowControl w:val="0"/>
        <w:spacing w:after="0" w:line="240" w:lineRule="auto"/>
        <w:ind w:right="140"/>
        <w:jc w:val="both"/>
        <w:rPr>
          <w:rFonts w:ascii="Times New Roman" w:eastAsia="Verdana" w:hAnsi="Times New Roman" w:cs="Times New Roman"/>
          <w:b/>
        </w:rPr>
      </w:pPr>
    </w:p>
    <w:p w:rsidR="00D54C68" w:rsidRPr="00E46601" w:rsidRDefault="00D54C68" w:rsidP="00D54C6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Verdana" w:hAnsi="Times New Roman" w:cs="Times New Roman"/>
          <w:i/>
          <w:color w:val="000000"/>
          <w:u w:val="single"/>
          <w:lang w:eastAsia="ar-SA"/>
        </w:rPr>
      </w:pPr>
      <w:r w:rsidRPr="00E46601">
        <w:rPr>
          <w:rFonts w:ascii="Times New Roman" w:eastAsia="Times New Roman" w:hAnsi="Times New Roman" w:cs="Times New Roman"/>
          <w:i/>
          <w:color w:val="000000"/>
          <w:lang w:eastAsia="ar-SA"/>
        </w:rPr>
        <w:t>Relazione tecnico-descrittiva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, comprensiva di cronoprogramma di realizzazione dell’intervento completa di documentazione fotografica inerente l’oggetto dell’intervento.</w:t>
      </w:r>
      <w:r w:rsidRPr="00E46601">
        <w:rPr>
          <w:rFonts w:ascii="Times New Roman" w:eastAsia="Times New Roman" w:hAnsi="Times New Roman" w:cs="Times New Roman"/>
          <w:color w:val="000000"/>
          <w:w w:val="105"/>
          <w:lang w:eastAsia="ar-SA"/>
        </w:rPr>
        <w:t xml:space="preserve"> (</w:t>
      </w:r>
      <w:proofErr w:type="spellStart"/>
      <w:proofErr w:type="gramStart"/>
      <w:r w:rsidRPr="00E46601">
        <w:rPr>
          <w:rFonts w:ascii="Times New Roman" w:eastAsia="Times New Roman" w:hAnsi="Times New Roman" w:cs="Times New Roman"/>
          <w:i/>
          <w:color w:val="000000"/>
          <w:w w:val="105"/>
          <w:lang w:eastAsia="ar-SA"/>
        </w:rPr>
        <w:t>all</w:t>
      </w:r>
      <w:proofErr w:type="spellEnd"/>
      <w:proofErr w:type="gramEnd"/>
      <w:r w:rsidRPr="00E46601">
        <w:rPr>
          <w:rFonts w:ascii="Times New Roman" w:eastAsia="Times New Roman" w:hAnsi="Times New Roman" w:cs="Times New Roman"/>
          <w:i/>
          <w:color w:val="000000"/>
          <w:w w:val="105"/>
          <w:lang w:eastAsia="ar-SA"/>
        </w:rPr>
        <w:t xml:space="preserve"> 2.1..</w:t>
      </w:r>
      <w:r w:rsidRPr="00E46601">
        <w:rPr>
          <w:rFonts w:ascii="Times New Roman" w:eastAsia="Times New Roman" w:hAnsi="Times New Roman" w:cs="Times New Roman"/>
          <w:color w:val="000000"/>
          <w:w w:val="105"/>
          <w:lang w:eastAsia="ar-SA"/>
        </w:rPr>
        <w:t xml:space="preserve"> – </w:t>
      </w:r>
      <w:r w:rsidRPr="00E46601">
        <w:rPr>
          <w:rFonts w:ascii="Times New Roman" w:eastAsia="Times New Roman" w:hAnsi="Times New Roman" w:cs="Times New Roman"/>
          <w:i/>
          <w:color w:val="000000"/>
          <w:w w:val="105"/>
          <w:lang w:eastAsia="ar-SA"/>
        </w:rPr>
        <w:t>a totale cura del beneficiario</w:t>
      </w:r>
      <w:r w:rsidRPr="00E46601">
        <w:rPr>
          <w:rFonts w:ascii="Times New Roman" w:eastAsia="Times New Roman" w:hAnsi="Times New Roman" w:cs="Times New Roman"/>
          <w:color w:val="000000"/>
          <w:w w:val="105"/>
          <w:lang w:eastAsia="ar-SA"/>
        </w:rPr>
        <w:t>),</w:t>
      </w:r>
      <w:r w:rsidRPr="00E46601">
        <w:rPr>
          <w:rFonts w:ascii="Times New Roman" w:eastAsia="Verdana" w:hAnsi="Times New Roman" w:cs="Times New Roman"/>
          <w:i/>
          <w:color w:val="000000"/>
          <w:u w:val="single"/>
          <w:lang w:eastAsia="ar-SA"/>
        </w:rPr>
        <w:t xml:space="preserve"> </w:t>
      </w:r>
    </w:p>
    <w:p w:rsidR="00D54C68" w:rsidRPr="00E46601" w:rsidRDefault="00D54C68" w:rsidP="00D54C68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line="240" w:lineRule="auto"/>
        <w:ind w:right="-2"/>
        <w:rPr>
          <w:rFonts w:ascii="Times New Roman" w:hAnsi="Times New Roman" w:cs="Times New Roman"/>
          <w:sz w:val="22"/>
          <w:szCs w:val="22"/>
        </w:rPr>
      </w:pPr>
      <w:r w:rsidRPr="00E46601">
        <w:rPr>
          <w:rFonts w:ascii="Times New Roman" w:hAnsi="Times New Roman" w:cs="Times New Roman"/>
          <w:i/>
          <w:sz w:val="22"/>
          <w:szCs w:val="22"/>
        </w:rPr>
        <w:t xml:space="preserve">Progetto definitivo </w:t>
      </w:r>
      <w:r w:rsidRPr="00E46601">
        <w:rPr>
          <w:rFonts w:ascii="Times New Roman" w:hAnsi="Times New Roman" w:cs="Times New Roman"/>
          <w:i/>
          <w:sz w:val="22"/>
          <w:szCs w:val="22"/>
          <w:u w:val="single"/>
        </w:rPr>
        <w:t>approvato almeno in linea tecnica</w:t>
      </w:r>
      <w:r w:rsidRPr="00E46601">
        <w:rPr>
          <w:rFonts w:ascii="Times New Roman" w:hAnsi="Times New Roman" w:cs="Times New Roman"/>
          <w:sz w:val="22"/>
          <w:szCs w:val="22"/>
        </w:rPr>
        <w:t>. (</w:t>
      </w:r>
      <w:proofErr w:type="gramStart"/>
      <w:r w:rsidRPr="00E46601">
        <w:rPr>
          <w:rFonts w:ascii="Times New Roman" w:hAnsi="Times New Roman" w:cs="Times New Roman"/>
          <w:sz w:val="22"/>
          <w:szCs w:val="22"/>
        </w:rPr>
        <w:t>così</w:t>
      </w:r>
      <w:proofErr w:type="gramEnd"/>
      <w:r w:rsidRPr="00E46601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E46601">
        <w:rPr>
          <w:rFonts w:ascii="Times New Roman" w:hAnsi="Times New Roman" w:cs="Times New Roman"/>
          <w:sz w:val="22"/>
          <w:szCs w:val="22"/>
        </w:rPr>
        <w:t>come</w:t>
      </w:r>
      <w:r w:rsidRPr="00E46601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E46601">
        <w:rPr>
          <w:rFonts w:ascii="Times New Roman" w:hAnsi="Times New Roman" w:cs="Times New Roman"/>
          <w:sz w:val="22"/>
          <w:szCs w:val="22"/>
        </w:rPr>
        <w:t>definito dalla</w:t>
      </w:r>
      <w:r w:rsidRPr="00E46601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E46601">
        <w:rPr>
          <w:rFonts w:ascii="Times New Roman" w:hAnsi="Times New Roman" w:cs="Times New Roman"/>
          <w:sz w:val="22"/>
          <w:szCs w:val="22"/>
        </w:rPr>
        <w:t>Sezione</w:t>
      </w:r>
      <w:r w:rsidRPr="00E46601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E46601">
        <w:rPr>
          <w:rFonts w:ascii="Times New Roman" w:hAnsi="Times New Roman" w:cs="Times New Roman"/>
          <w:sz w:val="22"/>
          <w:szCs w:val="22"/>
        </w:rPr>
        <w:t>III</w:t>
      </w:r>
      <w:r w:rsidRPr="00E46601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E46601">
        <w:rPr>
          <w:rFonts w:ascii="Times New Roman" w:hAnsi="Times New Roman" w:cs="Times New Roman"/>
          <w:sz w:val="22"/>
          <w:szCs w:val="22"/>
        </w:rPr>
        <w:t>del</w:t>
      </w:r>
      <w:r w:rsidRPr="00E46601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proofErr w:type="spellStart"/>
      <w:r w:rsidRPr="00E46601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E46601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E46601">
        <w:rPr>
          <w:rFonts w:ascii="Times New Roman" w:hAnsi="Times New Roman" w:cs="Times New Roman"/>
          <w:sz w:val="22"/>
          <w:szCs w:val="22"/>
        </w:rPr>
        <w:t>50/2016);</w:t>
      </w:r>
      <w:r w:rsidRPr="00E46601">
        <w:rPr>
          <w:rFonts w:ascii="Times New Roman" w:hAnsi="Times New Roman" w:cs="Times New Roman"/>
          <w:w w:val="105"/>
          <w:sz w:val="22"/>
          <w:szCs w:val="22"/>
        </w:rPr>
        <w:t xml:space="preserve"> (</w:t>
      </w:r>
      <w:proofErr w:type="spellStart"/>
      <w:r w:rsidRPr="00E46601">
        <w:rPr>
          <w:rFonts w:ascii="Times New Roman" w:hAnsi="Times New Roman" w:cs="Times New Roman"/>
          <w:i/>
          <w:w w:val="105"/>
          <w:sz w:val="22"/>
          <w:szCs w:val="22"/>
        </w:rPr>
        <w:t>all</w:t>
      </w:r>
      <w:proofErr w:type="spellEnd"/>
      <w:r w:rsidRPr="00E46601">
        <w:rPr>
          <w:rFonts w:ascii="Times New Roman" w:hAnsi="Times New Roman" w:cs="Times New Roman"/>
          <w:i/>
          <w:w w:val="105"/>
          <w:sz w:val="22"/>
          <w:szCs w:val="22"/>
        </w:rPr>
        <w:t xml:space="preserve"> </w:t>
      </w:r>
      <w:proofErr w:type="gramStart"/>
      <w:r w:rsidRPr="00E46601">
        <w:rPr>
          <w:rFonts w:ascii="Times New Roman" w:hAnsi="Times New Roman" w:cs="Times New Roman"/>
          <w:i/>
          <w:w w:val="105"/>
          <w:sz w:val="22"/>
          <w:szCs w:val="22"/>
        </w:rPr>
        <w:t>2.2..</w:t>
      </w:r>
      <w:proofErr w:type="gramEnd"/>
      <w:r w:rsidRPr="00E46601">
        <w:rPr>
          <w:rFonts w:ascii="Times New Roman" w:hAnsi="Times New Roman" w:cs="Times New Roman"/>
          <w:w w:val="105"/>
          <w:sz w:val="22"/>
          <w:szCs w:val="22"/>
        </w:rPr>
        <w:t xml:space="preserve"> – </w:t>
      </w:r>
      <w:r w:rsidRPr="00E46601">
        <w:rPr>
          <w:rFonts w:ascii="Times New Roman" w:hAnsi="Times New Roman" w:cs="Times New Roman"/>
          <w:i/>
          <w:w w:val="105"/>
          <w:sz w:val="22"/>
          <w:szCs w:val="22"/>
        </w:rPr>
        <w:t>a totale cura del beneficiario. Formato PDF e/o JPG quando necessario</w:t>
      </w:r>
      <w:r w:rsidRPr="00E46601">
        <w:rPr>
          <w:rFonts w:ascii="Times New Roman" w:hAnsi="Times New Roman" w:cs="Times New Roman"/>
          <w:w w:val="105"/>
          <w:sz w:val="22"/>
          <w:szCs w:val="22"/>
        </w:rPr>
        <w:t>),</w:t>
      </w:r>
      <w:r w:rsidRPr="00E46601">
        <w:rPr>
          <w:rFonts w:ascii="Times New Roman" w:eastAsia="Verdana" w:hAnsi="Times New Roman" w:cs="Times New Roman"/>
          <w:i/>
          <w:sz w:val="22"/>
          <w:szCs w:val="22"/>
          <w:u w:val="single"/>
        </w:rPr>
        <w:t xml:space="preserve"> </w:t>
      </w:r>
    </w:p>
    <w:p w:rsidR="00D54C68" w:rsidRPr="00E46601" w:rsidRDefault="00D54C68" w:rsidP="00D54C68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line="240" w:lineRule="auto"/>
        <w:ind w:right="-2"/>
        <w:rPr>
          <w:rFonts w:ascii="Times New Roman" w:hAnsi="Times New Roman" w:cs="Times New Roman"/>
          <w:sz w:val="22"/>
          <w:szCs w:val="22"/>
        </w:rPr>
      </w:pPr>
      <w:r w:rsidRPr="00E46601">
        <w:rPr>
          <w:rFonts w:ascii="Times New Roman" w:hAnsi="Times New Roman" w:cs="Times New Roman"/>
          <w:sz w:val="22"/>
          <w:szCs w:val="22"/>
        </w:rPr>
        <w:t>Titolo di possesso dell’oggetto di intervento con dichiarazione in merito alla durata del possesso che deve essere almeno pari ad anni 10 e in merito alla destinazione d’uso che deve essere pari ad almeno anni 5.</w:t>
      </w:r>
    </w:p>
    <w:p w:rsidR="00D54C68" w:rsidRPr="00E46601" w:rsidRDefault="00D54C68" w:rsidP="00D54C68">
      <w:pPr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Disegni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rilievo</w:t>
      </w:r>
      <w:r w:rsidRPr="00E46601">
        <w:rPr>
          <w:rFonts w:ascii="Times New Roman" w:eastAsia="Times New Roman" w:hAnsi="Times New Roman" w:cs="Times New Roman"/>
          <w:color w:val="000000"/>
          <w:spacing w:val="-1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progetto</w:t>
      </w:r>
      <w:r w:rsidRPr="00E46601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definitivi</w:t>
      </w:r>
      <w:r w:rsidRPr="00E46601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per</w:t>
      </w:r>
      <w:r w:rsidRPr="00E46601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opere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edili,</w:t>
      </w:r>
      <w:r w:rsidRPr="00E4660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fabbricati,</w:t>
      </w:r>
      <w:r w:rsidRPr="00E46601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aree</w:t>
      </w:r>
      <w:r w:rsidRPr="00E46601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sistemazioni</w:t>
      </w:r>
      <w:r w:rsidRPr="00E46601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esterne,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ecc. (piante,</w:t>
      </w:r>
      <w:r w:rsidRPr="00E46601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sezioni,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prospetti</w:t>
      </w:r>
      <w:r w:rsidRPr="00E46601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firmati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dal</w:t>
      </w:r>
      <w:r w:rsidRPr="00E46601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legale</w:t>
      </w:r>
      <w:r w:rsidRPr="00E46601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rappresentante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E46601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da</w:t>
      </w:r>
      <w:r w:rsidRPr="00E46601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un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tecnico</w:t>
      </w:r>
      <w:r w:rsidRPr="00E46601">
        <w:rPr>
          <w:rFonts w:ascii="Times New Roman" w:eastAsia="Times New Roman" w:hAnsi="Times New Roman" w:cs="Times New Roman"/>
          <w:color w:val="000000"/>
          <w:spacing w:val="-29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abilitato),</w:t>
      </w:r>
      <w:r w:rsidRPr="00E46601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riportanti</w:t>
      </w:r>
      <w:r w:rsidRPr="00E46601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lo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stato di</w:t>
      </w:r>
      <w:r w:rsidRPr="00E46601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fatto</w:t>
      </w:r>
      <w:r w:rsidRPr="00E46601">
        <w:rPr>
          <w:rFonts w:ascii="Times New Roman" w:eastAsia="Times New Roman" w:hAnsi="Times New Roman" w:cs="Times New Roman"/>
          <w:color w:val="000000"/>
          <w:spacing w:val="-30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E46601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progetto.</w:t>
      </w:r>
      <w:r w:rsidRPr="00E46601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Nel</w:t>
      </w:r>
      <w:r w:rsidRPr="00E46601">
        <w:rPr>
          <w:rFonts w:ascii="Times New Roman" w:eastAsia="Times New Roman" w:hAnsi="Times New Roman" w:cs="Times New Roman"/>
          <w:color w:val="000000"/>
          <w:spacing w:val="-30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dettaglio:</w:t>
      </w:r>
      <w:r w:rsidRPr="00E46601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elaborati</w:t>
      </w:r>
      <w:r w:rsidRPr="00E46601">
        <w:rPr>
          <w:rFonts w:ascii="Times New Roman" w:eastAsia="Times New Roman" w:hAnsi="Times New Roman" w:cs="Times New Roman"/>
          <w:color w:val="000000"/>
          <w:spacing w:val="-30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grafici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30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rilievo</w:t>
      </w:r>
      <w:r w:rsidRPr="00E46601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E46601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progetto</w:t>
      </w:r>
      <w:r w:rsidRPr="00E46601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(quotati</w:t>
      </w:r>
      <w:r w:rsidRPr="00E46601">
        <w:rPr>
          <w:rFonts w:ascii="Times New Roman" w:eastAsia="Times New Roman" w:hAnsi="Times New Roman" w:cs="Times New Roman"/>
          <w:color w:val="000000"/>
          <w:spacing w:val="-30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in</w:t>
      </w:r>
      <w:r w:rsidRPr="00E46601">
        <w:rPr>
          <w:rFonts w:ascii="Times New Roman" w:eastAsia="Times New Roman" w:hAnsi="Times New Roman" w:cs="Times New Roman"/>
          <w:color w:val="000000"/>
          <w:spacing w:val="-30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scala</w:t>
      </w:r>
      <w:r w:rsidRPr="00E46601">
        <w:rPr>
          <w:rFonts w:ascii="Times New Roman" w:eastAsia="Times New Roman" w:hAnsi="Times New Roman" w:cs="Times New Roman"/>
          <w:color w:val="000000"/>
          <w:spacing w:val="-2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non</w:t>
      </w:r>
      <w:r w:rsidRPr="00E46601">
        <w:rPr>
          <w:rFonts w:ascii="Times New Roman" w:eastAsia="Times New Roman" w:hAnsi="Times New Roman" w:cs="Times New Roman"/>
          <w:color w:val="000000"/>
          <w:spacing w:val="-30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inferiore a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1:100)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comprendenti</w:t>
      </w:r>
      <w:r w:rsidRPr="00E46601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anche</w:t>
      </w:r>
      <w:r w:rsidRPr="00E46601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opportuni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particolari</w:t>
      </w:r>
      <w:r w:rsidRPr="00E46601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costruttivi;</w:t>
      </w:r>
      <w:r w:rsidRPr="00E46601">
        <w:rPr>
          <w:rFonts w:ascii="Times New Roman" w:eastAsia="Verdana" w:hAnsi="Times New Roman" w:cs="Times New Roman"/>
          <w:i/>
          <w:color w:val="000000"/>
          <w:u w:val="single"/>
          <w:lang w:eastAsia="ar-SA"/>
        </w:rPr>
        <w:t xml:space="preserve"> (anche in cartaceo)</w:t>
      </w:r>
    </w:p>
    <w:p w:rsidR="00D54C68" w:rsidRPr="00E46601" w:rsidRDefault="00D54C68" w:rsidP="00D54C68">
      <w:pPr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Estratti del PRC del Comune vigente o delle tavole degli strumenti urbanistici vigenti e in itinere contenenti</w:t>
      </w:r>
      <w:r w:rsidRPr="00E46601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le</w:t>
      </w:r>
      <w:r w:rsidRPr="00E46601">
        <w:rPr>
          <w:rFonts w:ascii="Times New Roman" w:eastAsia="Times New Roman" w:hAnsi="Times New Roman" w:cs="Times New Roman"/>
          <w:color w:val="000000"/>
          <w:spacing w:val="-2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indicazioni</w:t>
      </w:r>
      <w:r w:rsidRPr="00E46601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sugli</w:t>
      </w:r>
      <w:r w:rsidRPr="00E46601">
        <w:rPr>
          <w:rFonts w:ascii="Times New Roman" w:eastAsia="Times New Roman" w:hAnsi="Times New Roman" w:cs="Times New Roman"/>
          <w:color w:val="000000"/>
          <w:spacing w:val="-20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ambiti</w:t>
      </w:r>
      <w:r w:rsidRPr="00E46601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normativi</w:t>
      </w:r>
      <w:r w:rsidRPr="00E46601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E46601">
        <w:rPr>
          <w:rFonts w:ascii="Times New Roman" w:eastAsia="Times New Roman" w:hAnsi="Times New Roman" w:cs="Times New Roman"/>
          <w:color w:val="000000"/>
          <w:spacing w:val="-2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le</w:t>
      </w:r>
      <w:r w:rsidRPr="00E46601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relative</w:t>
      </w:r>
      <w:r w:rsidRPr="00E46601">
        <w:rPr>
          <w:rFonts w:ascii="Times New Roman" w:eastAsia="Times New Roman" w:hAnsi="Times New Roman" w:cs="Times New Roman"/>
          <w:color w:val="000000"/>
          <w:spacing w:val="-20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norme</w:t>
      </w:r>
      <w:r w:rsidRPr="00E46601">
        <w:rPr>
          <w:rFonts w:ascii="Times New Roman" w:eastAsia="Times New Roman" w:hAnsi="Times New Roman" w:cs="Times New Roman"/>
          <w:color w:val="000000"/>
          <w:spacing w:val="-2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tecniche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 xml:space="preserve">attuazione, </w:t>
      </w:r>
      <w:r w:rsidRPr="00E46601">
        <w:rPr>
          <w:rFonts w:ascii="Times New Roman" w:eastAsia="Verdana" w:hAnsi="Times New Roman" w:cs="Times New Roman"/>
          <w:i/>
          <w:color w:val="000000"/>
          <w:u w:val="single"/>
          <w:lang w:eastAsia="ar-SA"/>
        </w:rPr>
        <w:t>(anche in cartaceo)</w:t>
      </w:r>
    </w:p>
    <w:p w:rsidR="00D54C68" w:rsidRPr="00E46601" w:rsidRDefault="00D54C68" w:rsidP="00D54C6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Verdana" w:hAnsi="Times New Roman" w:cs="Times New Roman"/>
          <w:sz w:val="22"/>
          <w:szCs w:val="22"/>
        </w:rPr>
      </w:pPr>
      <w:r w:rsidRPr="00E46601">
        <w:rPr>
          <w:rFonts w:ascii="Times New Roman" w:eastAsia="Verdana" w:hAnsi="Times New Roman" w:cs="Times New Roman"/>
          <w:sz w:val="22"/>
          <w:szCs w:val="22"/>
        </w:rPr>
        <w:t xml:space="preserve">Stralcio della Base Dati </w:t>
      </w:r>
      <w:proofErr w:type="gramStart"/>
      <w:r w:rsidRPr="00E46601">
        <w:rPr>
          <w:rFonts w:ascii="Times New Roman" w:eastAsia="Verdana" w:hAnsi="Times New Roman" w:cs="Times New Roman"/>
          <w:sz w:val="22"/>
          <w:szCs w:val="22"/>
        </w:rPr>
        <w:t>Territoriale  di</w:t>
      </w:r>
      <w:proofErr w:type="gramEnd"/>
      <w:r w:rsidRPr="00E46601">
        <w:rPr>
          <w:rFonts w:ascii="Times New Roman" w:eastAsia="Verdana" w:hAnsi="Times New Roman" w:cs="Times New Roman"/>
          <w:sz w:val="22"/>
          <w:szCs w:val="22"/>
        </w:rPr>
        <w:t xml:space="preserve"> riferimento degli Enti con evidenziata la posizione del bene oggetto di intervento.</w:t>
      </w:r>
      <w:r w:rsidRPr="00E46601">
        <w:rPr>
          <w:rFonts w:ascii="Times New Roman" w:hAnsi="Times New Roman" w:cs="Times New Roman"/>
          <w:i/>
          <w:sz w:val="22"/>
          <w:szCs w:val="22"/>
          <w:u w:val="single"/>
        </w:rPr>
        <w:t>(anche in cartaceo)</w:t>
      </w:r>
    </w:p>
    <w:p w:rsidR="00D54C68" w:rsidRPr="00E46601" w:rsidRDefault="00D54C68" w:rsidP="00D54C68">
      <w:pPr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Stralci</w:t>
      </w:r>
      <w:r w:rsidRPr="00E46601">
        <w:rPr>
          <w:rFonts w:ascii="Times New Roman" w:eastAsia="Times New Roman" w:hAnsi="Times New Roman" w:cs="Times New Roman"/>
          <w:color w:val="000000"/>
          <w:spacing w:val="-2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mappa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catastale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con</w:t>
      </w:r>
      <w:r w:rsidRPr="00E46601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specifica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indicazione</w:t>
      </w:r>
      <w:r w:rsidRPr="00E46601">
        <w:rPr>
          <w:rFonts w:ascii="Times New Roman" w:eastAsia="Times New Roman" w:hAnsi="Times New Roman" w:cs="Times New Roman"/>
          <w:color w:val="000000"/>
          <w:spacing w:val="-2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delle</w:t>
      </w:r>
      <w:r w:rsidRPr="00E46601">
        <w:rPr>
          <w:rFonts w:ascii="Times New Roman" w:eastAsia="Times New Roman" w:hAnsi="Times New Roman" w:cs="Times New Roman"/>
          <w:color w:val="000000"/>
          <w:spacing w:val="-2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particelle</w:t>
      </w:r>
      <w:r w:rsidRPr="00E46601">
        <w:rPr>
          <w:rFonts w:ascii="Times New Roman" w:eastAsia="Times New Roman" w:hAnsi="Times New Roman" w:cs="Times New Roman"/>
          <w:color w:val="000000"/>
          <w:spacing w:val="-2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interessate</w:t>
      </w:r>
      <w:r w:rsidRPr="00E46601">
        <w:rPr>
          <w:rFonts w:ascii="Times New Roman" w:eastAsia="Times New Roman" w:hAnsi="Times New Roman" w:cs="Times New Roman"/>
          <w:color w:val="000000"/>
          <w:spacing w:val="-2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dal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progetto.</w:t>
      </w:r>
      <w:r w:rsidRPr="00E46601">
        <w:rPr>
          <w:rFonts w:ascii="Times New Roman" w:eastAsia="Verdana" w:hAnsi="Times New Roman" w:cs="Times New Roman"/>
          <w:i/>
          <w:color w:val="000000"/>
          <w:u w:val="single"/>
          <w:lang w:eastAsia="ar-SA"/>
        </w:rPr>
        <w:t xml:space="preserve"> (</w:t>
      </w:r>
      <w:proofErr w:type="gramStart"/>
      <w:r w:rsidRPr="00E46601">
        <w:rPr>
          <w:rFonts w:ascii="Times New Roman" w:eastAsia="Verdana" w:hAnsi="Times New Roman" w:cs="Times New Roman"/>
          <w:i/>
          <w:color w:val="000000"/>
          <w:u w:val="single"/>
          <w:lang w:eastAsia="ar-SA"/>
        </w:rPr>
        <w:t>anche</w:t>
      </w:r>
      <w:proofErr w:type="gramEnd"/>
      <w:r w:rsidRPr="00E46601">
        <w:rPr>
          <w:rFonts w:ascii="Times New Roman" w:eastAsia="Verdana" w:hAnsi="Times New Roman" w:cs="Times New Roman"/>
          <w:i/>
          <w:color w:val="000000"/>
          <w:u w:val="single"/>
          <w:lang w:eastAsia="ar-SA"/>
        </w:rPr>
        <w:t xml:space="preserve"> in cartaceo)</w:t>
      </w:r>
    </w:p>
    <w:p w:rsidR="00D54C68" w:rsidRPr="00E46601" w:rsidRDefault="00D54C68" w:rsidP="00D54C68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2" w:after="12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Documentazione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fotografica</w:t>
      </w:r>
      <w:r w:rsidRPr="00E46601">
        <w:rPr>
          <w:rFonts w:ascii="Times New Roman" w:eastAsia="Times New Roman" w:hAnsi="Times New Roman" w:cs="Times New Roman"/>
          <w:color w:val="000000"/>
          <w:spacing w:val="-3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dell’oggetto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del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contesto</w:t>
      </w:r>
      <w:r w:rsidRPr="00E46601">
        <w:rPr>
          <w:rFonts w:ascii="Times New Roman" w:eastAsia="Times New Roman" w:hAnsi="Times New Roman" w:cs="Times New Roman"/>
          <w:color w:val="000000"/>
          <w:spacing w:val="-3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ambientale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costruito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in cui è</w:t>
      </w:r>
      <w:r w:rsidRPr="00E46601">
        <w:rPr>
          <w:rFonts w:ascii="Times New Roman" w:eastAsia="Times New Roman" w:hAnsi="Times New Roman" w:cs="Times New Roman"/>
          <w:color w:val="000000"/>
          <w:spacing w:val="-2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inserito.</w:t>
      </w:r>
    </w:p>
    <w:p w:rsidR="00D54C68" w:rsidRPr="00E46601" w:rsidRDefault="00D54C68" w:rsidP="00D54C68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2" w:after="12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In</w:t>
      </w:r>
      <w:r w:rsidRPr="00E46601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caso</w:t>
      </w:r>
      <w:r w:rsidRPr="00E46601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realizzazione</w:t>
      </w:r>
      <w:r w:rsidRPr="00E46601">
        <w:rPr>
          <w:rFonts w:ascii="Times New Roman" w:eastAsia="Times New Roman" w:hAnsi="Times New Roman" w:cs="Times New Roman"/>
          <w:color w:val="000000"/>
          <w:spacing w:val="-18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impianti</w:t>
      </w:r>
      <w:r w:rsidRPr="00E46601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tecnologici,</w:t>
      </w:r>
      <w:r w:rsidRPr="00E46601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progetto</w:t>
      </w:r>
      <w:r w:rsidRPr="00E46601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schematico</w:t>
      </w:r>
      <w:r w:rsidRPr="00E46601">
        <w:rPr>
          <w:rFonts w:ascii="Times New Roman" w:eastAsia="Times New Roman" w:hAnsi="Times New Roman" w:cs="Times New Roman"/>
          <w:color w:val="000000"/>
          <w:spacing w:val="-18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delle</w:t>
      </w:r>
      <w:r w:rsidRPr="00E46601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dotazioni</w:t>
      </w:r>
      <w:r w:rsidRPr="00E46601">
        <w:rPr>
          <w:rFonts w:ascii="Times New Roman" w:eastAsia="Times New Roman" w:hAnsi="Times New Roman" w:cs="Times New Roman"/>
          <w:color w:val="000000"/>
          <w:spacing w:val="-20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impiantistiche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 indicazione</w:t>
      </w:r>
      <w:r w:rsidRPr="00E46601">
        <w:rPr>
          <w:rFonts w:ascii="Times New Roman" w:eastAsia="Times New Roman" w:hAnsi="Times New Roman" w:cs="Times New Roman"/>
          <w:color w:val="000000"/>
          <w:spacing w:val="-18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delle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loro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collocazioni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nell’edificio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o</w:t>
      </w:r>
      <w:r w:rsidRPr="00E4660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nell’area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pertinenza.</w:t>
      </w:r>
    </w:p>
    <w:p w:rsidR="00D54C68" w:rsidRPr="00E46601" w:rsidRDefault="00D54C68" w:rsidP="00D54C68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2" w:after="12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 xml:space="preserve">Dichiarazione di conformità del progetto alle prescrizioni della Legge 13/89 e </w:t>
      </w:r>
      <w:proofErr w:type="spellStart"/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s.m.i</w:t>
      </w:r>
      <w:proofErr w:type="spellEnd"/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 xml:space="preserve"> in materia di superamento delle barriere</w:t>
      </w:r>
      <w:r w:rsidRPr="00E46601">
        <w:rPr>
          <w:rFonts w:ascii="Times New Roman" w:eastAsia="Times New Roman" w:hAnsi="Times New Roman" w:cs="Times New Roman"/>
          <w:color w:val="000000"/>
          <w:spacing w:val="-38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 xml:space="preserve">architettoniche. </w:t>
      </w:r>
      <w:proofErr w:type="gramStart"/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( per</w:t>
      </w:r>
      <w:proofErr w:type="gramEnd"/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 xml:space="preserve"> interventi interni)</w:t>
      </w:r>
    </w:p>
    <w:p w:rsidR="00D54C68" w:rsidRPr="00E46601" w:rsidRDefault="00D54C68" w:rsidP="00D54C68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Cronoprogramma dei</w:t>
      </w:r>
      <w:r w:rsidRPr="00E46601">
        <w:rPr>
          <w:rFonts w:ascii="Times New Roman" w:eastAsia="Times New Roman" w:hAnsi="Times New Roman" w:cs="Times New Roman"/>
          <w:color w:val="000000"/>
          <w:spacing w:val="-2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lavori.</w:t>
      </w:r>
    </w:p>
    <w:p w:rsidR="00D54C68" w:rsidRPr="00E46601" w:rsidRDefault="00D54C68" w:rsidP="00D54C68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5" w:after="12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Quadro economico</w:t>
      </w:r>
      <w:r w:rsidRPr="00E46601">
        <w:rPr>
          <w:rFonts w:ascii="Times New Roman" w:eastAsia="Times New Roman" w:hAnsi="Times New Roman" w:cs="Times New Roman"/>
          <w:color w:val="000000"/>
          <w:spacing w:val="-2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dell’intervento.</w:t>
      </w:r>
    </w:p>
    <w:p w:rsidR="00D54C68" w:rsidRPr="00E46601" w:rsidRDefault="00D54C68" w:rsidP="00D54C68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5" w:after="12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 xml:space="preserve">Dichiarazione in merito all’esistenza o meno, sull’area e sull’immobile interessato, di </w:t>
      </w:r>
      <w:r w:rsidRPr="00E46601">
        <w:rPr>
          <w:rFonts w:ascii="Times New Roman" w:eastAsia="Times New Roman" w:hAnsi="Times New Roman" w:cs="Times New Roman"/>
          <w:b/>
          <w:color w:val="000000"/>
          <w:w w:val="95"/>
          <w:u w:val="single"/>
          <w:lang w:eastAsia="ar-SA"/>
        </w:rPr>
        <w:t>vincoli</w:t>
      </w:r>
      <w:r w:rsidRPr="00E46601">
        <w:rPr>
          <w:rFonts w:ascii="Times New Roman" w:eastAsia="Times New Roman" w:hAnsi="Times New Roman" w:cs="Times New Roman"/>
          <w:b/>
          <w:color w:val="000000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di natura idrogeologica,</w:t>
      </w:r>
      <w:r w:rsidRPr="00E46601">
        <w:rPr>
          <w:rFonts w:ascii="Times New Roman" w:eastAsia="Times New Roman" w:hAnsi="Times New Roman" w:cs="Times New Roman"/>
          <w:color w:val="000000"/>
          <w:spacing w:val="-25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storica,</w:t>
      </w:r>
      <w:r w:rsidRPr="00E46601">
        <w:rPr>
          <w:rFonts w:ascii="Times New Roman" w:eastAsia="Times New Roman" w:hAnsi="Times New Roman" w:cs="Times New Roman"/>
          <w:color w:val="000000"/>
          <w:spacing w:val="-25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archeologica</w:t>
      </w:r>
      <w:r w:rsidRPr="00E46601">
        <w:rPr>
          <w:rFonts w:ascii="Times New Roman" w:eastAsia="Times New Roman" w:hAnsi="Times New Roman" w:cs="Times New Roman"/>
          <w:color w:val="000000"/>
          <w:spacing w:val="-25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e</w:t>
      </w:r>
      <w:r w:rsidRPr="00E46601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paesaggistica;</w:t>
      </w:r>
      <w:r w:rsidRPr="00E46601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in</w:t>
      </w:r>
      <w:r w:rsidRPr="00E46601">
        <w:rPr>
          <w:rFonts w:ascii="Times New Roman" w:eastAsia="Times New Roman" w:hAnsi="Times New Roman" w:cs="Times New Roman"/>
          <w:color w:val="000000"/>
          <w:spacing w:val="-25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caso</w:t>
      </w:r>
      <w:r w:rsidRPr="00E46601">
        <w:rPr>
          <w:rFonts w:ascii="Times New Roman" w:eastAsia="Times New Roman" w:hAnsi="Times New Roman" w:cs="Times New Roman"/>
          <w:color w:val="000000"/>
          <w:spacing w:val="-24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esistenza</w:t>
      </w:r>
      <w:r w:rsidRPr="00E46601">
        <w:rPr>
          <w:rFonts w:ascii="Times New Roman" w:eastAsia="Times New Roman" w:hAnsi="Times New Roman" w:cs="Times New Roman"/>
          <w:color w:val="000000"/>
          <w:spacing w:val="-25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25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vincoli</w:t>
      </w:r>
      <w:r w:rsidRPr="00E46601">
        <w:rPr>
          <w:rFonts w:ascii="Times New Roman" w:eastAsia="Times New Roman" w:hAnsi="Times New Roman" w:cs="Times New Roman"/>
          <w:color w:val="000000"/>
          <w:spacing w:val="-25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presentare</w:t>
      </w:r>
      <w:r w:rsidRPr="00E46601">
        <w:rPr>
          <w:rFonts w:ascii="Times New Roman" w:eastAsia="Times New Roman" w:hAnsi="Times New Roman" w:cs="Times New Roman"/>
          <w:color w:val="000000"/>
          <w:spacing w:val="-24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i</w:t>
      </w:r>
      <w:r w:rsidRPr="00E46601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necessari nulla-osta</w:t>
      </w:r>
      <w:r w:rsidRPr="00E46601">
        <w:rPr>
          <w:rFonts w:ascii="Times New Roman" w:eastAsia="Times New Roman" w:hAnsi="Times New Roman" w:cs="Times New Roman"/>
          <w:color w:val="000000"/>
          <w:spacing w:val="-12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b/>
          <w:color w:val="000000"/>
          <w:w w:val="95"/>
          <w:u w:val="single"/>
          <w:lang w:eastAsia="ar-SA"/>
        </w:rPr>
        <w:t>oppure</w:t>
      </w:r>
      <w:r w:rsidRPr="00E46601">
        <w:rPr>
          <w:rFonts w:ascii="Times New Roman" w:eastAsia="Times New Roman" w:hAnsi="Times New Roman" w:cs="Times New Roman"/>
          <w:b/>
          <w:color w:val="000000"/>
          <w:spacing w:val="-15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presentare</w:t>
      </w:r>
      <w:r w:rsidRPr="00E46601">
        <w:rPr>
          <w:rFonts w:ascii="Times New Roman" w:eastAsia="Times New Roman" w:hAnsi="Times New Roman" w:cs="Times New Roman"/>
          <w:color w:val="000000"/>
          <w:spacing w:val="-10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le</w:t>
      </w:r>
      <w:r w:rsidRPr="00E46601">
        <w:rPr>
          <w:rFonts w:ascii="Times New Roman" w:eastAsia="Times New Roman" w:hAnsi="Times New Roman" w:cs="Times New Roman"/>
          <w:color w:val="000000"/>
          <w:spacing w:val="-12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relative</w:t>
      </w:r>
      <w:r w:rsidRPr="00E46601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richieste</w:t>
      </w:r>
      <w:r w:rsidRPr="00E46601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dei</w:t>
      </w:r>
      <w:r w:rsidRPr="00E46601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necessari</w:t>
      </w:r>
      <w:r w:rsidRPr="00E46601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pareri,</w:t>
      </w:r>
      <w:r w:rsidRPr="00E46601">
        <w:rPr>
          <w:rFonts w:ascii="Times New Roman" w:eastAsia="Times New Roman" w:hAnsi="Times New Roman" w:cs="Times New Roman"/>
          <w:color w:val="000000"/>
          <w:spacing w:val="-12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autorizzazioni,</w:t>
      </w:r>
      <w:r w:rsidRPr="00E46601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permessi</w:t>
      </w:r>
      <w:r w:rsidRPr="00E46601">
        <w:rPr>
          <w:rFonts w:ascii="Times New Roman" w:eastAsia="Times New Roman" w:hAnsi="Times New Roman" w:cs="Times New Roman"/>
          <w:color w:val="000000"/>
          <w:spacing w:val="-10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 xml:space="preserve">previsti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dalla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normativa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vigente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sull’intervento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proposto,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corredate</w:t>
      </w:r>
      <w:r w:rsidRPr="00E46601">
        <w:rPr>
          <w:rFonts w:ascii="Times New Roman" w:eastAsia="Times New Roman" w:hAnsi="Times New Roman" w:cs="Times New Roman"/>
          <w:color w:val="000000"/>
          <w:spacing w:val="-18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da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copia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dell’avvenuta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trasmissione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del progetto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agli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Enti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Terzi</w:t>
      </w:r>
      <w:r w:rsidRPr="00E4660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(Soprintendenza,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Regione,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Provincia,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Comune)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oppure</w:t>
      </w:r>
      <w:r w:rsidRPr="00E46601">
        <w:rPr>
          <w:rFonts w:ascii="Times New Roman" w:eastAsia="Times New Roman" w:hAnsi="Times New Roman" w:cs="Times New Roman"/>
          <w:b/>
          <w:color w:val="000000"/>
          <w:spacing w:val="-19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fornire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l’impegno</w:t>
      </w:r>
      <w:r w:rsidRPr="00E4660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 presentare</w:t>
      </w:r>
      <w:r w:rsidRPr="00E46601">
        <w:rPr>
          <w:rFonts w:ascii="Times New Roman" w:eastAsia="Times New Roman" w:hAnsi="Times New Roman" w:cs="Times New Roman"/>
          <w:color w:val="000000"/>
          <w:spacing w:val="-18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le</w:t>
      </w:r>
      <w:r w:rsidRPr="00E46601">
        <w:rPr>
          <w:rFonts w:ascii="Times New Roman" w:eastAsia="Times New Roman" w:hAnsi="Times New Roman" w:cs="Times New Roman"/>
          <w:color w:val="000000"/>
          <w:spacing w:val="-18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relative</w:t>
      </w:r>
      <w:r w:rsidRPr="00E46601">
        <w:rPr>
          <w:rFonts w:ascii="Times New Roman" w:eastAsia="Times New Roman" w:hAnsi="Times New Roman" w:cs="Times New Roman"/>
          <w:color w:val="000000"/>
          <w:spacing w:val="-18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richieste</w:t>
      </w:r>
      <w:r w:rsidRPr="00E46601">
        <w:rPr>
          <w:rFonts w:ascii="Times New Roman" w:eastAsia="Times New Roman" w:hAnsi="Times New Roman" w:cs="Times New Roman"/>
          <w:color w:val="000000"/>
          <w:spacing w:val="-18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sottoscritto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dal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Legale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Rappresentante.</w:t>
      </w:r>
    </w:p>
    <w:p w:rsidR="00D54C68" w:rsidRPr="00E46601" w:rsidRDefault="00D54C68" w:rsidP="00D54C6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46601">
        <w:rPr>
          <w:rFonts w:ascii="Times New Roman" w:hAnsi="Times New Roman" w:cs="Times New Roman"/>
          <w:w w:val="95"/>
          <w:sz w:val="22"/>
          <w:szCs w:val="22"/>
        </w:rPr>
        <w:t>I</w:t>
      </w:r>
      <w:r w:rsidRPr="00E46601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6601">
        <w:rPr>
          <w:rFonts w:ascii="Times New Roman" w:hAnsi="Times New Roman" w:cs="Times New Roman"/>
          <w:w w:val="95"/>
          <w:sz w:val="22"/>
          <w:szCs w:val="22"/>
        </w:rPr>
        <w:t>pareri/autorizzazioni/permessi</w:t>
      </w:r>
      <w:r w:rsidRPr="00E46601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6601">
        <w:rPr>
          <w:rFonts w:ascii="Times New Roman" w:hAnsi="Times New Roman" w:cs="Times New Roman"/>
          <w:w w:val="95"/>
          <w:sz w:val="22"/>
          <w:szCs w:val="22"/>
        </w:rPr>
        <w:t>rilasciati</w:t>
      </w:r>
      <w:r w:rsidRPr="00E46601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6601">
        <w:rPr>
          <w:rFonts w:ascii="Times New Roman" w:hAnsi="Times New Roman" w:cs="Times New Roman"/>
          <w:w w:val="95"/>
          <w:sz w:val="22"/>
          <w:szCs w:val="22"/>
        </w:rPr>
        <w:t>dagli</w:t>
      </w:r>
      <w:r w:rsidRPr="00E46601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6601">
        <w:rPr>
          <w:rFonts w:ascii="Times New Roman" w:hAnsi="Times New Roman" w:cs="Times New Roman"/>
          <w:w w:val="95"/>
          <w:sz w:val="22"/>
          <w:szCs w:val="22"/>
        </w:rPr>
        <w:t>Enti</w:t>
      </w:r>
      <w:r w:rsidRPr="00E46601">
        <w:rPr>
          <w:rFonts w:ascii="Times New Roman" w:hAnsi="Times New Roman" w:cs="Times New Roman"/>
          <w:spacing w:val="-20"/>
          <w:w w:val="95"/>
          <w:sz w:val="22"/>
          <w:szCs w:val="22"/>
        </w:rPr>
        <w:t xml:space="preserve"> </w:t>
      </w:r>
      <w:r w:rsidRPr="00E46601">
        <w:rPr>
          <w:rFonts w:ascii="Times New Roman" w:hAnsi="Times New Roman" w:cs="Times New Roman"/>
          <w:w w:val="95"/>
          <w:sz w:val="22"/>
          <w:szCs w:val="22"/>
        </w:rPr>
        <w:t>Terzi</w:t>
      </w:r>
      <w:r w:rsidRPr="00E46601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6601">
        <w:rPr>
          <w:rFonts w:ascii="Times New Roman" w:hAnsi="Times New Roman" w:cs="Times New Roman"/>
          <w:w w:val="95"/>
          <w:sz w:val="22"/>
          <w:szCs w:val="22"/>
        </w:rPr>
        <w:t>dovranno</w:t>
      </w:r>
      <w:r w:rsidRPr="00E46601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6601">
        <w:rPr>
          <w:rFonts w:ascii="Times New Roman" w:hAnsi="Times New Roman" w:cs="Times New Roman"/>
          <w:w w:val="95"/>
          <w:sz w:val="22"/>
          <w:szCs w:val="22"/>
        </w:rPr>
        <w:t>essere</w:t>
      </w:r>
      <w:r w:rsidRPr="00E46601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6601">
        <w:rPr>
          <w:rFonts w:ascii="Times New Roman" w:hAnsi="Times New Roman" w:cs="Times New Roman"/>
          <w:w w:val="95"/>
          <w:sz w:val="22"/>
          <w:szCs w:val="22"/>
        </w:rPr>
        <w:t>presentati</w:t>
      </w:r>
      <w:r w:rsidRPr="00E46601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6601">
        <w:rPr>
          <w:rFonts w:ascii="Times New Roman" w:hAnsi="Times New Roman" w:cs="Times New Roman"/>
          <w:w w:val="95"/>
          <w:sz w:val="22"/>
          <w:szCs w:val="22"/>
        </w:rPr>
        <w:t>al</w:t>
      </w:r>
      <w:r w:rsidRPr="00E46601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E46601">
        <w:rPr>
          <w:rFonts w:ascii="Times New Roman" w:hAnsi="Times New Roman" w:cs="Times New Roman"/>
          <w:w w:val="95"/>
          <w:sz w:val="22"/>
          <w:szCs w:val="22"/>
        </w:rPr>
        <w:t>GAL,</w:t>
      </w:r>
      <w:r w:rsidRPr="00E46601">
        <w:rPr>
          <w:rFonts w:ascii="Times New Roman" w:hAnsi="Times New Roman" w:cs="Times New Roman"/>
          <w:spacing w:val="-20"/>
          <w:w w:val="95"/>
          <w:sz w:val="22"/>
          <w:szCs w:val="22"/>
        </w:rPr>
        <w:t xml:space="preserve"> </w:t>
      </w:r>
      <w:r w:rsidRPr="00E46601">
        <w:rPr>
          <w:rFonts w:ascii="Times New Roman" w:hAnsi="Times New Roman" w:cs="Times New Roman"/>
          <w:w w:val="95"/>
          <w:sz w:val="22"/>
          <w:szCs w:val="22"/>
        </w:rPr>
        <w:t xml:space="preserve">unitamente </w:t>
      </w:r>
      <w:r w:rsidRPr="00E46601">
        <w:rPr>
          <w:rFonts w:ascii="Times New Roman" w:hAnsi="Times New Roman" w:cs="Times New Roman"/>
          <w:sz w:val="22"/>
          <w:szCs w:val="22"/>
        </w:rPr>
        <w:t>al Progetto Esecutivo, in fase di inizio lavori.</w:t>
      </w:r>
    </w:p>
    <w:p w:rsidR="00D54C68" w:rsidRPr="00E46601" w:rsidRDefault="00D54C68" w:rsidP="00D54C68">
      <w:pPr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46601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Computo</w:t>
      </w:r>
      <w:r w:rsidRPr="00E46601">
        <w:rPr>
          <w:rFonts w:ascii="Times New Roman" w:eastAsia="Times New Roman" w:hAnsi="Times New Roman" w:cs="Times New Roman"/>
          <w:b/>
          <w:color w:val="000000"/>
          <w:spacing w:val="-20"/>
          <w:u w:val="single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metrico</w:t>
      </w:r>
      <w:r w:rsidRPr="00E46601">
        <w:rPr>
          <w:rFonts w:ascii="Times New Roman" w:eastAsia="Times New Roman" w:hAnsi="Times New Roman" w:cs="Times New Roman"/>
          <w:b/>
          <w:color w:val="000000"/>
          <w:spacing w:val="-18"/>
          <w:u w:val="single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estimativo</w:t>
      </w:r>
      <w:r w:rsidRPr="00E46601">
        <w:rPr>
          <w:rFonts w:ascii="Times New Roman" w:eastAsia="Times New Roman" w:hAnsi="Times New Roman" w:cs="Times New Roman"/>
          <w:b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delle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opere</w:t>
      </w:r>
      <w:r w:rsidRPr="00E4660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edili</w:t>
      </w:r>
      <w:r w:rsidRPr="00E46601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E4660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impiantistica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previste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(in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b/>
          <w:color w:val="000000"/>
          <w:lang w:eastAsia="ar-SA"/>
        </w:rPr>
        <w:t>formato</w:t>
      </w:r>
      <w:r w:rsidRPr="00E46601">
        <w:rPr>
          <w:rFonts w:ascii="Times New Roman" w:eastAsia="Times New Roman" w:hAnsi="Times New Roman" w:cs="Times New Roman"/>
          <w:b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b/>
          <w:color w:val="000000"/>
          <w:lang w:eastAsia="ar-SA"/>
        </w:rPr>
        <w:t>pdf</w:t>
      </w:r>
      <w:r w:rsidRPr="00E46601">
        <w:rPr>
          <w:rFonts w:ascii="Times New Roman" w:eastAsia="Times New Roman" w:hAnsi="Times New Roman" w:cs="Times New Roman"/>
          <w:b/>
          <w:color w:val="000000"/>
          <w:spacing w:val="-1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b/>
          <w:color w:val="000000"/>
          <w:lang w:eastAsia="ar-SA"/>
        </w:rPr>
        <w:t>e</w:t>
      </w:r>
      <w:r w:rsidRPr="00E46601">
        <w:rPr>
          <w:rFonts w:ascii="Times New Roman" w:eastAsia="Times New Roman" w:hAnsi="Times New Roman" w:cs="Times New Roman"/>
          <w:b/>
          <w:color w:val="000000"/>
          <w:spacing w:val="-14"/>
          <w:lang w:eastAsia="ar-SA"/>
        </w:rPr>
        <w:t xml:space="preserve"> </w:t>
      </w:r>
      <w:proofErr w:type="spellStart"/>
      <w:r w:rsidRPr="00E46601">
        <w:rPr>
          <w:rFonts w:ascii="Times New Roman" w:eastAsia="Times New Roman" w:hAnsi="Times New Roman" w:cs="Times New Roman"/>
          <w:b/>
          <w:color w:val="000000"/>
          <w:lang w:eastAsia="ar-SA"/>
        </w:rPr>
        <w:t>excel</w:t>
      </w:r>
      <w:proofErr w:type="spellEnd"/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);</w:t>
      </w:r>
      <w:r w:rsidRPr="00E4660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il computo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dovrà</w:t>
      </w:r>
      <w:r w:rsidRPr="00E46601">
        <w:rPr>
          <w:rFonts w:ascii="Times New Roman" w:eastAsia="Times New Roman" w:hAnsi="Times New Roman" w:cs="Times New Roman"/>
          <w:color w:val="000000"/>
          <w:spacing w:val="-20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essere</w:t>
      </w:r>
      <w:r w:rsidRPr="00E46601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redatto</w:t>
      </w:r>
      <w:r w:rsidRPr="00E46601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utilizzando</w:t>
      </w:r>
      <w:r w:rsidRPr="00E46601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il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Prezziario</w:t>
      </w:r>
      <w:r w:rsidRPr="00E46601">
        <w:rPr>
          <w:rFonts w:ascii="Times New Roman" w:eastAsia="Times New Roman" w:hAnsi="Times New Roman" w:cs="Times New Roman"/>
          <w:color w:val="000000"/>
          <w:spacing w:val="-20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riferimento</w:t>
      </w:r>
      <w:r w:rsidRPr="00E46601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per</w:t>
      </w:r>
      <w:r w:rsidRPr="00E46601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opere</w:t>
      </w:r>
      <w:r w:rsidRPr="00E46601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E46601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lavori</w:t>
      </w:r>
      <w:r w:rsidRPr="00E46601">
        <w:rPr>
          <w:rFonts w:ascii="Times New Roman" w:eastAsia="Times New Roman" w:hAnsi="Times New Roman" w:cs="Times New Roman"/>
          <w:color w:val="000000"/>
          <w:spacing w:val="-20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pubblici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 xml:space="preserve">della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Regione</w:t>
      </w:r>
      <w:r w:rsidRPr="00E46601">
        <w:rPr>
          <w:rFonts w:ascii="Times New Roman" w:eastAsia="Times New Roman" w:hAnsi="Times New Roman" w:cs="Times New Roman"/>
          <w:color w:val="000000"/>
          <w:spacing w:val="-2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Piemonte,</w:t>
      </w:r>
      <w:r w:rsidRPr="00E46601">
        <w:rPr>
          <w:rFonts w:ascii="Times New Roman" w:eastAsia="Times New Roman" w:hAnsi="Times New Roman" w:cs="Times New Roman"/>
          <w:color w:val="000000"/>
          <w:spacing w:val="-2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nell’ultima</w:t>
      </w:r>
      <w:r w:rsidRPr="00E46601">
        <w:rPr>
          <w:rFonts w:ascii="Times New Roman" w:eastAsia="Times New Roman" w:hAnsi="Times New Roman" w:cs="Times New Roman"/>
          <w:color w:val="000000"/>
          <w:spacing w:val="-2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edizione</w:t>
      </w:r>
      <w:r w:rsidRPr="00E46601">
        <w:rPr>
          <w:rFonts w:ascii="Times New Roman" w:eastAsia="Times New Roman" w:hAnsi="Times New Roman" w:cs="Times New Roman"/>
          <w:color w:val="000000"/>
          <w:spacing w:val="-2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vigente</w:t>
      </w:r>
      <w:r w:rsidRPr="00E46601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al</w:t>
      </w:r>
      <w:r w:rsidRPr="00E46601">
        <w:rPr>
          <w:rFonts w:ascii="Times New Roman" w:eastAsia="Times New Roman" w:hAnsi="Times New Roman" w:cs="Times New Roman"/>
          <w:color w:val="000000"/>
          <w:spacing w:val="-2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momento</w:t>
      </w:r>
      <w:r w:rsidRPr="00E46601">
        <w:rPr>
          <w:rFonts w:ascii="Times New Roman" w:eastAsia="Times New Roman" w:hAnsi="Times New Roman" w:cs="Times New Roman"/>
          <w:color w:val="000000"/>
          <w:spacing w:val="-2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della</w:t>
      </w:r>
      <w:r w:rsidRPr="00E46601">
        <w:rPr>
          <w:rFonts w:ascii="Times New Roman" w:eastAsia="Times New Roman" w:hAnsi="Times New Roman" w:cs="Times New Roman"/>
          <w:color w:val="000000"/>
          <w:spacing w:val="-2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data</w:t>
      </w:r>
      <w:r w:rsidRPr="00E46601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2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approvazione</w:t>
      </w:r>
      <w:r w:rsidRPr="00E46601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del</w:t>
      </w:r>
      <w:r w:rsidRPr="00E46601">
        <w:rPr>
          <w:rFonts w:ascii="Times New Roman" w:eastAsia="Times New Roman" w:hAnsi="Times New Roman" w:cs="Times New Roman"/>
          <w:color w:val="000000"/>
          <w:spacing w:val="-2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presente bando. Il computo metrico dovrà essere redatto in modo da consentire eventuali raffronti per le domande</w:t>
      </w:r>
      <w:r w:rsidRPr="00E46601">
        <w:rPr>
          <w:rFonts w:ascii="Times New Roman" w:eastAsia="Times New Roman" w:hAnsi="Times New Roman" w:cs="Times New Roman"/>
          <w:color w:val="000000"/>
          <w:spacing w:val="-2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variante</w:t>
      </w:r>
      <w:r w:rsidRPr="00E46601">
        <w:rPr>
          <w:rFonts w:ascii="Times New Roman" w:eastAsia="Times New Roman" w:hAnsi="Times New Roman" w:cs="Times New Roman"/>
          <w:color w:val="000000"/>
          <w:spacing w:val="-20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E46601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soprattutto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costituire</w:t>
      </w:r>
      <w:r w:rsidRPr="00E46601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documento</w:t>
      </w:r>
      <w:r w:rsidRPr="00E46601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(in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progress)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che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accompagna</w:t>
      </w:r>
      <w:r w:rsidRPr="00E46601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con</w:t>
      </w:r>
      <w:r w:rsidRPr="00E46601">
        <w:rPr>
          <w:rFonts w:ascii="Times New Roman" w:eastAsia="Times New Roman" w:hAnsi="Times New Roman" w:cs="Times New Roman"/>
          <w:color w:val="000000"/>
          <w:spacing w:val="-20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 xml:space="preserve">raffronti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immediatamente</w:t>
      </w:r>
      <w:r w:rsidRPr="00E46601">
        <w:rPr>
          <w:rFonts w:ascii="Times New Roman" w:eastAsia="Times New Roman" w:hAnsi="Times New Roman" w:cs="Times New Roman"/>
          <w:color w:val="000000"/>
          <w:spacing w:val="-18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leggibili,</w:t>
      </w:r>
      <w:r w:rsidRPr="00E46601">
        <w:rPr>
          <w:rFonts w:ascii="Times New Roman" w:eastAsia="Times New Roman" w:hAnsi="Times New Roman" w:cs="Times New Roman"/>
          <w:color w:val="000000"/>
          <w:spacing w:val="-17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la</w:t>
      </w:r>
      <w:r w:rsidRPr="00E46601">
        <w:rPr>
          <w:rFonts w:ascii="Times New Roman" w:eastAsia="Times New Roman" w:hAnsi="Times New Roman" w:cs="Times New Roman"/>
          <w:color w:val="000000"/>
          <w:spacing w:val="-15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procedura</w:t>
      </w:r>
      <w:r w:rsidRPr="00E46601">
        <w:rPr>
          <w:rFonts w:ascii="Times New Roman" w:eastAsia="Times New Roman" w:hAnsi="Times New Roman" w:cs="Times New Roman"/>
          <w:color w:val="000000"/>
          <w:spacing w:val="-17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17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realizzazione</w:t>
      </w:r>
      <w:r w:rsidRPr="00E46601">
        <w:rPr>
          <w:rFonts w:ascii="Times New Roman" w:eastAsia="Times New Roman" w:hAnsi="Times New Roman" w:cs="Times New Roman"/>
          <w:color w:val="000000"/>
          <w:spacing w:val="-18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delle</w:t>
      </w:r>
      <w:r w:rsidRPr="00E46601">
        <w:rPr>
          <w:rFonts w:ascii="Times New Roman" w:eastAsia="Times New Roman" w:hAnsi="Times New Roman" w:cs="Times New Roman"/>
          <w:color w:val="000000"/>
          <w:spacing w:val="-18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opere,</w:t>
      </w:r>
      <w:r w:rsidRPr="00E46601">
        <w:rPr>
          <w:rFonts w:ascii="Times New Roman" w:eastAsia="Times New Roman" w:hAnsi="Times New Roman" w:cs="Times New Roman"/>
          <w:color w:val="000000"/>
          <w:spacing w:val="-17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dalla</w:t>
      </w:r>
      <w:r w:rsidRPr="00E46601">
        <w:rPr>
          <w:rFonts w:ascii="Times New Roman" w:eastAsia="Times New Roman" w:hAnsi="Times New Roman" w:cs="Times New Roman"/>
          <w:color w:val="000000"/>
          <w:spacing w:val="-17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domanda</w:t>
      </w:r>
      <w:r w:rsidRPr="00E46601">
        <w:rPr>
          <w:rFonts w:ascii="Times New Roman" w:eastAsia="Times New Roman" w:hAnsi="Times New Roman" w:cs="Times New Roman"/>
          <w:color w:val="000000"/>
          <w:spacing w:val="-17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sostegno</w:t>
      </w:r>
      <w:r w:rsidRPr="00E46601">
        <w:rPr>
          <w:rFonts w:ascii="Times New Roman" w:eastAsia="Times New Roman" w:hAnsi="Times New Roman" w:cs="Times New Roman"/>
          <w:color w:val="000000"/>
          <w:spacing w:val="-17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a</w:t>
      </w:r>
      <w:r w:rsidRPr="00E46601">
        <w:rPr>
          <w:rFonts w:ascii="Times New Roman" w:eastAsia="Times New Roman" w:hAnsi="Times New Roman" w:cs="Times New Roman"/>
          <w:color w:val="000000"/>
          <w:spacing w:val="-17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 xml:space="preserve">quella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saldo.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Per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eventuali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voci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spesa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non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comprese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nel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Prezziario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Regionale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dovrà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essere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prodotta specifica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analisi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prezzi,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ai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sensi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dell’art.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32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207/2010</w:t>
      </w:r>
      <w:r w:rsidRPr="00E4660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proofErr w:type="spellStart"/>
      <w:proofErr w:type="gramStart"/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s.m</w:t>
      </w:r>
      <w:proofErr w:type="spellEnd"/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E46601">
        <w:rPr>
          <w:rFonts w:ascii="Times New Roman" w:eastAsia="Times New Roman" w:hAnsi="Times New Roman" w:cs="Times New Roman"/>
          <w:color w:val="000000"/>
          <w:w w:val="105"/>
          <w:lang w:eastAsia="ar-SA"/>
        </w:rPr>
        <w:t>.</w:t>
      </w:r>
      <w:proofErr w:type="gramEnd"/>
      <w:r w:rsidRPr="00E46601">
        <w:rPr>
          <w:rFonts w:ascii="Times New Roman" w:eastAsia="Times New Roman" w:hAnsi="Times New Roman" w:cs="Times New Roman"/>
          <w:color w:val="000000"/>
          <w:w w:val="105"/>
          <w:lang w:eastAsia="ar-SA"/>
        </w:rPr>
        <w:t xml:space="preserve"> (</w:t>
      </w:r>
      <w:proofErr w:type="spellStart"/>
      <w:proofErr w:type="gramStart"/>
      <w:r w:rsidRPr="00E46601">
        <w:rPr>
          <w:rFonts w:ascii="Times New Roman" w:eastAsia="Times New Roman" w:hAnsi="Times New Roman" w:cs="Times New Roman"/>
          <w:i/>
          <w:color w:val="000000"/>
          <w:w w:val="105"/>
          <w:lang w:eastAsia="ar-SA"/>
        </w:rPr>
        <w:t>all</w:t>
      </w:r>
      <w:proofErr w:type="spellEnd"/>
      <w:proofErr w:type="gramEnd"/>
      <w:r w:rsidRPr="00E46601">
        <w:rPr>
          <w:rFonts w:ascii="Times New Roman" w:eastAsia="Times New Roman" w:hAnsi="Times New Roman" w:cs="Times New Roman"/>
          <w:i/>
          <w:color w:val="000000"/>
          <w:w w:val="105"/>
          <w:lang w:eastAsia="ar-SA"/>
        </w:rPr>
        <w:t xml:space="preserve"> 2.3..</w:t>
      </w:r>
      <w:r w:rsidRPr="00E46601">
        <w:rPr>
          <w:rFonts w:ascii="Times New Roman" w:eastAsia="Times New Roman" w:hAnsi="Times New Roman" w:cs="Times New Roman"/>
          <w:color w:val="000000"/>
          <w:w w:val="105"/>
          <w:lang w:eastAsia="ar-SA"/>
        </w:rPr>
        <w:t xml:space="preserve"> – </w:t>
      </w:r>
      <w:r w:rsidRPr="00E46601">
        <w:rPr>
          <w:rFonts w:ascii="Times New Roman" w:eastAsia="Times New Roman" w:hAnsi="Times New Roman" w:cs="Times New Roman"/>
          <w:i/>
          <w:color w:val="000000"/>
          <w:w w:val="105"/>
          <w:lang w:eastAsia="ar-SA"/>
        </w:rPr>
        <w:t>a totale cura del beneficiario</w:t>
      </w:r>
      <w:r w:rsidRPr="00E46601">
        <w:rPr>
          <w:rFonts w:ascii="Times New Roman" w:eastAsia="Times New Roman" w:hAnsi="Times New Roman" w:cs="Times New Roman"/>
          <w:color w:val="000000"/>
          <w:w w:val="105"/>
          <w:lang w:eastAsia="ar-SA"/>
        </w:rPr>
        <w:t>)</w:t>
      </w:r>
      <w:r w:rsidRPr="00E46601">
        <w:rPr>
          <w:rFonts w:ascii="Times New Roman" w:eastAsia="Times New Roman" w:hAnsi="Times New Roman" w:cs="Times New Roman"/>
          <w:b/>
          <w:i/>
          <w:color w:val="000000"/>
          <w:w w:val="105"/>
          <w:lang w:eastAsia="ar-SA"/>
        </w:rPr>
        <w:t xml:space="preserve"> (anche in cartaceo),</w:t>
      </w:r>
    </w:p>
    <w:p w:rsidR="00D54C68" w:rsidRPr="00E46601" w:rsidRDefault="00D54C68" w:rsidP="00D54C68">
      <w:pPr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5"/>
          <w:lang w:eastAsia="ar-SA" w:bidi="it-IT"/>
        </w:rPr>
      </w:pPr>
      <w:proofErr w:type="gramStart"/>
      <w:r w:rsidRPr="00E46601">
        <w:rPr>
          <w:rFonts w:ascii="Times New Roman" w:eastAsia="Times New Roman" w:hAnsi="Times New Roman" w:cs="Times New Roman"/>
          <w:color w:val="000000"/>
          <w:w w:val="105"/>
          <w:lang w:eastAsia="ar-SA"/>
        </w:rPr>
        <w:t>per</w:t>
      </w:r>
      <w:proofErr w:type="gramEnd"/>
      <w:r w:rsidRPr="00E46601">
        <w:rPr>
          <w:rFonts w:ascii="Times New Roman" w:eastAsia="Times New Roman" w:hAnsi="Times New Roman" w:cs="Times New Roman"/>
          <w:color w:val="000000"/>
          <w:w w:val="105"/>
          <w:lang w:eastAsia="ar-SA"/>
        </w:rPr>
        <w:t xml:space="preserve"> interventi non soggetti a computo metrico: </w:t>
      </w:r>
    </w:p>
    <w:p w:rsidR="00D54C68" w:rsidRPr="00E46601" w:rsidRDefault="00D54C68" w:rsidP="00D54C68">
      <w:pPr>
        <w:numPr>
          <w:ilvl w:val="0"/>
          <w:numId w:val="1"/>
        </w:numPr>
        <w:suppressAutoHyphens/>
        <w:spacing w:after="12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/>
          <w:w w:val="105"/>
          <w:lang w:eastAsia="ar-SA" w:bidi="it-IT"/>
        </w:rPr>
      </w:pPr>
      <w:proofErr w:type="gramStart"/>
      <w:r w:rsidRPr="00E46601">
        <w:rPr>
          <w:rFonts w:ascii="Times New Roman" w:eastAsia="Times New Roman" w:hAnsi="Times New Roman" w:cs="Times New Roman"/>
          <w:color w:val="000000"/>
          <w:w w:val="105"/>
          <w:lang w:eastAsia="ar-SA" w:bidi="it-IT"/>
        </w:rPr>
        <w:t>almeno</w:t>
      </w:r>
      <w:proofErr w:type="gramEnd"/>
      <w:r w:rsidRPr="00E46601">
        <w:rPr>
          <w:rFonts w:ascii="Times New Roman" w:eastAsia="Times New Roman" w:hAnsi="Times New Roman" w:cs="Times New Roman"/>
          <w:color w:val="000000"/>
          <w:w w:val="105"/>
          <w:lang w:eastAsia="ar-SA" w:bidi="it-IT"/>
        </w:rPr>
        <w:t xml:space="preserve"> n. 3 preventivi indipendenti (forniti da n. 3 operatori differenti), comparabili e competitivi rispetto ai prezzi di mercato, per ciascuna separata voce di spesa (forniture e servizi, compresi impianti, opere in falegnameria, </w:t>
      </w:r>
      <w:proofErr w:type="spellStart"/>
      <w:r w:rsidRPr="00E46601">
        <w:rPr>
          <w:rFonts w:ascii="Times New Roman" w:eastAsia="Times New Roman" w:hAnsi="Times New Roman" w:cs="Times New Roman"/>
          <w:color w:val="000000"/>
          <w:w w:val="105"/>
          <w:lang w:eastAsia="ar-SA" w:bidi="it-IT"/>
        </w:rPr>
        <w:t>ecc</w:t>
      </w:r>
      <w:proofErr w:type="spellEnd"/>
      <w:r w:rsidRPr="00E46601">
        <w:rPr>
          <w:rFonts w:ascii="Times New Roman" w:eastAsia="Times New Roman" w:hAnsi="Times New Roman" w:cs="Times New Roman"/>
          <w:color w:val="000000"/>
          <w:w w:val="105"/>
          <w:lang w:eastAsia="ar-SA" w:bidi="it-IT"/>
        </w:rPr>
        <w:t>…); i preventivi devono essere sottoscritti (timbro e firma) dal fornitore.</w:t>
      </w:r>
    </w:p>
    <w:p w:rsidR="00D54C68" w:rsidRPr="00E46601" w:rsidRDefault="00D54C68" w:rsidP="00D54C68">
      <w:pPr>
        <w:numPr>
          <w:ilvl w:val="0"/>
          <w:numId w:val="1"/>
        </w:numPr>
        <w:suppressAutoHyphens/>
        <w:spacing w:after="120" w:line="240" w:lineRule="auto"/>
        <w:ind w:left="993" w:hanging="284"/>
        <w:contextualSpacing/>
        <w:jc w:val="both"/>
        <w:rPr>
          <w:rFonts w:ascii="Times New Roman" w:eastAsia="Verdana" w:hAnsi="Times New Roman" w:cs="Times New Roman"/>
          <w:i/>
          <w:color w:val="000000"/>
          <w:u w:val="single"/>
          <w:lang w:eastAsia="ar-SA"/>
        </w:rPr>
      </w:pPr>
      <w:r w:rsidRPr="00E46601">
        <w:rPr>
          <w:rFonts w:ascii="Times New Roman" w:eastAsia="Times New Roman" w:hAnsi="Times New Roman" w:cs="Times New Roman"/>
          <w:color w:val="000000"/>
          <w:w w:val="105"/>
          <w:u w:val="single"/>
          <w:lang w:eastAsia="ar-SA" w:bidi="it-IT"/>
        </w:rPr>
        <w:t>In alternativa</w:t>
      </w:r>
      <w:r w:rsidRPr="00E46601">
        <w:rPr>
          <w:rFonts w:ascii="Times New Roman" w:eastAsia="Times New Roman" w:hAnsi="Times New Roman" w:cs="Times New Roman"/>
          <w:color w:val="000000"/>
          <w:w w:val="105"/>
          <w:lang w:eastAsia="ar-SA" w:bidi="it-IT"/>
        </w:rPr>
        <w:t xml:space="preserve"> ai 3 preventivi è consentito presentare una analisi prezzi (ai sensi dell’art. 32 DPR 207/2010 e </w:t>
      </w:r>
      <w:proofErr w:type="spellStart"/>
      <w:r w:rsidRPr="00E46601">
        <w:rPr>
          <w:rFonts w:ascii="Times New Roman" w:eastAsia="Times New Roman" w:hAnsi="Times New Roman" w:cs="Times New Roman"/>
          <w:color w:val="000000"/>
          <w:w w:val="105"/>
          <w:lang w:eastAsia="ar-SA" w:bidi="it-IT"/>
        </w:rPr>
        <w:t>s.m.i.</w:t>
      </w:r>
      <w:proofErr w:type="spellEnd"/>
      <w:r w:rsidRPr="00E46601">
        <w:rPr>
          <w:rFonts w:ascii="Times New Roman" w:eastAsia="Times New Roman" w:hAnsi="Times New Roman" w:cs="Times New Roman"/>
          <w:color w:val="000000"/>
          <w:w w:val="105"/>
          <w:lang w:eastAsia="ar-SA" w:bidi="it-IT"/>
        </w:rPr>
        <w:t>).</w:t>
      </w:r>
      <w:r w:rsidRPr="00E46601">
        <w:rPr>
          <w:rFonts w:ascii="Times New Roman" w:eastAsia="Times New Roman" w:hAnsi="Times New Roman" w:cs="Times New Roman"/>
          <w:color w:val="000000"/>
          <w:w w:val="105"/>
          <w:lang w:eastAsia="ar-SA"/>
        </w:rPr>
        <w:t xml:space="preserve"> (</w:t>
      </w:r>
      <w:proofErr w:type="spellStart"/>
      <w:proofErr w:type="gramStart"/>
      <w:r w:rsidRPr="00E46601">
        <w:rPr>
          <w:rFonts w:ascii="Times New Roman" w:eastAsia="Times New Roman" w:hAnsi="Times New Roman" w:cs="Times New Roman"/>
          <w:i/>
          <w:color w:val="000000"/>
          <w:w w:val="105"/>
          <w:lang w:eastAsia="ar-SA"/>
        </w:rPr>
        <w:t>all</w:t>
      </w:r>
      <w:proofErr w:type="spellEnd"/>
      <w:proofErr w:type="gramEnd"/>
      <w:r w:rsidRPr="00E46601">
        <w:rPr>
          <w:rFonts w:ascii="Times New Roman" w:eastAsia="Times New Roman" w:hAnsi="Times New Roman" w:cs="Times New Roman"/>
          <w:i/>
          <w:color w:val="000000"/>
          <w:w w:val="105"/>
          <w:lang w:eastAsia="ar-SA"/>
        </w:rPr>
        <w:t xml:space="preserve"> 2.4.a totale cura del beneficiario</w:t>
      </w:r>
      <w:r w:rsidRPr="00E46601">
        <w:rPr>
          <w:rFonts w:ascii="Times New Roman" w:eastAsia="Times New Roman" w:hAnsi="Times New Roman" w:cs="Times New Roman"/>
          <w:color w:val="000000"/>
          <w:w w:val="105"/>
          <w:lang w:eastAsia="ar-SA"/>
        </w:rPr>
        <w:t>),</w:t>
      </w:r>
      <w:r w:rsidRPr="00E46601">
        <w:rPr>
          <w:rFonts w:ascii="Times New Roman" w:eastAsia="Verdana" w:hAnsi="Times New Roman" w:cs="Times New Roman"/>
          <w:i/>
          <w:color w:val="000000"/>
          <w:u w:val="single"/>
          <w:lang w:eastAsia="ar-SA"/>
        </w:rPr>
        <w:t xml:space="preserve"> (</w:t>
      </w:r>
      <w:r w:rsidRPr="00E46601">
        <w:rPr>
          <w:rFonts w:ascii="Times New Roman" w:eastAsia="Verdana" w:hAnsi="Times New Roman" w:cs="Times New Roman"/>
          <w:i/>
          <w:color w:val="000000"/>
          <w:highlight w:val="yellow"/>
          <w:u w:val="single"/>
          <w:lang w:eastAsia="ar-SA"/>
        </w:rPr>
        <w:t>anche in cartaceo</w:t>
      </w:r>
      <w:r w:rsidRPr="00E46601">
        <w:rPr>
          <w:rFonts w:ascii="Times New Roman" w:eastAsia="Verdana" w:hAnsi="Times New Roman" w:cs="Times New Roman"/>
          <w:i/>
          <w:color w:val="000000"/>
          <w:u w:val="single"/>
          <w:lang w:eastAsia="ar-SA"/>
        </w:rPr>
        <w:t xml:space="preserve">) </w:t>
      </w:r>
    </w:p>
    <w:p w:rsidR="00D54C68" w:rsidRPr="00E46601" w:rsidRDefault="00D54C68" w:rsidP="00D54C68">
      <w:pPr>
        <w:widowControl w:val="0"/>
        <w:numPr>
          <w:ilvl w:val="0"/>
          <w:numId w:val="1"/>
        </w:numPr>
        <w:tabs>
          <w:tab w:val="left" w:pos="1346"/>
        </w:tabs>
        <w:suppressAutoHyphens/>
        <w:autoSpaceDE w:val="0"/>
        <w:autoSpaceDN w:val="0"/>
        <w:spacing w:before="90" w:after="120" w:line="256" w:lineRule="auto"/>
        <w:ind w:left="993" w:right="-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quadro</w:t>
      </w:r>
      <w:proofErr w:type="gramEnd"/>
      <w:r w:rsidRPr="00E46601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raffronto</w:t>
      </w:r>
      <w:r w:rsidRPr="00E46601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dei</w:t>
      </w:r>
      <w:r w:rsidRPr="00E46601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preventivi</w:t>
      </w:r>
      <w:r w:rsidRPr="00E46601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e</w:t>
      </w:r>
      <w:r w:rsidRPr="00E46601">
        <w:rPr>
          <w:rFonts w:ascii="Times New Roman" w:eastAsia="Times New Roman" w:hAnsi="Times New Roman" w:cs="Times New Roman"/>
          <w:color w:val="000000"/>
          <w:spacing w:val="-13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relazione</w:t>
      </w:r>
      <w:r w:rsidRPr="00E46601">
        <w:rPr>
          <w:rFonts w:ascii="Times New Roman" w:eastAsia="Times New Roman" w:hAnsi="Times New Roman" w:cs="Times New Roman"/>
          <w:color w:val="000000"/>
          <w:spacing w:val="-12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tecnico</w:t>
      </w:r>
      <w:r w:rsidRPr="00E46601">
        <w:rPr>
          <w:rFonts w:ascii="Times New Roman" w:eastAsia="Times New Roman" w:hAnsi="Times New Roman" w:cs="Times New Roman"/>
          <w:color w:val="000000"/>
          <w:spacing w:val="-10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economica,</w:t>
      </w:r>
      <w:r w:rsidRPr="00E46601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sottoscritto</w:t>
      </w:r>
      <w:r w:rsidRPr="00E46601">
        <w:rPr>
          <w:rFonts w:ascii="Times New Roman" w:eastAsia="Times New Roman" w:hAnsi="Times New Roman" w:cs="Times New Roman"/>
          <w:color w:val="000000"/>
          <w:spacing w:val="-9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dal</w:t>
      </w:r>
      <w:r w:rsidRPr="00E46601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legale</w:t>
      </w:r>
      <w:r w:rsidRPr="00E46601">
        <w:rPr>
          <w:rFonts w:ascii="Times New Roman" w:eastAsia="Times New Roman" w:hAnsi="Times New Roman" w:cs="Times New Roman"/>
          <w:color w:val="000000"/>
          <w:spacing w:val="-10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rappresentante, che</w:t>
      </w:r>
      <w:r w:rsidRPr="00E46601">
        <w:rPr>
          <w:rFonts w:ascii="Times New Roman" w:eastAsia="Times New Roman" w:hAnsi="Times New Roman" w:cs="Times New Roman"/>
          <w:color w:val="000000"/>
          <w:spacing w:val="-18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evidenzi</w:t>
      </w:r>
      <w:r w:rsidRPr="00E46601">
        <w:rPr>
          <w:rFonts w:ascii="Times New Roman" w:eastAsia="Times New Roman" w:hAnsi="Times New Roman" w:cs="Times New Roman"/>
          <w:color w:val="000000"/>
          <w:spacing w:val="-15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il</w:t>
      </w:r>
      <w:r w:rsidRPr="00E46601">
        <w:rPr>
          <w:rFonts w:ascii="Times New Roman" w:eastAsia="Times New Roman" w:hAnsi="Times New Roman" w:cs="Times New Roman"/>
          <w:color w:val="000000"/>
          <w:spacing w:val="-16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preventivo</w:t>
      </w:r>
      <w:r w:rsidRPr="00E46601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che,</w:t>
      </w:r>
      <w:r w:rsidRPr="00E46601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per</w:t>
      </w:r>
      <w:r w:rsidRPr="00E46601">
        <w:rPr>
          <w:rFonts w:ascii="Times New Roman" w:eastAsia="Times New Roman" w:hAnsi="Times New Roman" w:cs="Times New Roman"/>
          <w:color w:val="000000"/>
          <w:spacing w:val="-16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parametri</w:t>
      </w:r>
      <w:r w:rsidRPr="00E46601">
        <w:rPr>
          <w:rFonts w:ascii="Times New Roman" w:eastAsia="Times New Roman" w:hAnsi="Times New Roman" w:cs="Times New Roman"/>
          <w:color w:val="000000"/>
          <w:spacing w:val="-15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tecnico-economici,</w:t>
      </w:r>
      <w:r w:rsidRPr="00E46601">
        <w:rPr>
          <w:rFonts w:ascii="Times New Roman" w:eastAsia="Times New Roman" w:hAnsi="Times New Roman" w:cs="Times New Roman"/>
          <w:color w:val="000000"/>
          <w:spacing w:val="-16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viene</w:t>
      </w:r>
      <w:r w:rsidRPr="00E46601">
        <w:rPr>
          <w:rFonts w:ascii="Times New Roman" w:eastAsia="Times New Roman" w:hAnsi="Times New Roman" w:cs="Times New Roman"/>
          <w:color w:val="000000"/>
          <w:spacing w:val="-17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ritenuto</w:t>
      </w:r>
      <w:r w:rsidRPr="00E46601">
        <w:rPr>
          <w:rFonts w:ascii="Times New Roman" w:eastAsia="Times New Roman" w:hAnsi="Times New Roman" w:cs="Times New Roman"/>
          <w:color w:val="000000"/>
          <w:spacing w:val="-16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il</w:t>
      </w:r>
      <w:r w:rsidRPr="00E46601">
        <w:rPr>
          <w:rFonts w:ascii="Times New Roman" w:eastAsia="Times New Roman" w:hAnsi="Times New Roman" w:cs="Times New Roman"/>
          <w:color w:val="000000"/>
          <w:spacing w:val="-15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più</w:t>
      </w:r>
      <w:r w:rsidRPr="00E46601">
        <w:rPr>
          <w:rFonts w:ascii="Times New Roman" w:eastAsia="Times New Roman" w:hAnsi="Times New Roman" w:cs="Times New Roman"/>
          <w:color w:val="000000"/>
          <w:spacing w:val="-16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idoneo</w:t>
      </w:r>
      <w:r w:rsidRPr="00E46601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(Allegato</w:t>
      </w:r>
      <w:r w:rsidRPr="00E46601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4).</w:t>
      </w:r>
    </w:p>
    <w:p w:rsidR="00D54C68" w:rsidRPr="00E46601" w:rsidRDefault="00D54C68" w:rsidP="00D54C68">
      <w:pPr>
        <w:widowControl w:val="0"/>
        <w:numPr>
          <w:ilvl w:val="0"/>
          <w:numId w:val="1"/>
        </w:numPr>
        <w:tabs>
          <w:tab w:val="left" w:pos="1346"/>
        </w:tabs>
        <w:suppressAutoHyphens/>
        <w:autoSpaceDE w:val="0"/>
        <w:autoSpaceDN w:val="0"/>
        <w:spacing w:after="120" w:line="254" w:lineRule="auto"/>
        <w:ind w:left="993" w:right="-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Nel</w:t>
      </w:r>
      <w:r w:rsidRPr="00E46601">
        <w:rPr>
          <w:rFonts w:ascii="Times New Roman" w:eastAsia="Times New Roman" w:hAnsi="Times New Roman" w:cs="Times New Roman"/>
          <w:color w:val="000000"/>
          <w:spacing w:val="-2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caso</w:t>
      </w:r>
      <w:r w:rsidRPr="00E46601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acquisizioni</w:t>
      </w:r>
      <w:r w:rsidRPr="00E46601">
        <w:rPr>
          <w:rFonts w:ascii="Times New Roman" w:eastAsia="Times New Roman" w:hAnsi="Times New Roman" w:cs="Times New Roman"/>
          <w:color w:val="000000"/>
          <w:spacing w:val="-2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beni</w:t>
      </w:r>
      <w:r w:rsidRPr="00E46601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altamente</w:t>
      </w:r>
      <w:r w:rsidRPr="00E46601">
        <w:rPr>
          <w:rFonts w:ascii="Times New Roman" w:eastAsia="Times New Roman" w:hAnsi="Times New Roman" w:cs="Times New Roman"/>
          <w:color w:val="000000"/>
          <w:spacing w:val="-2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specializzati</w:t>
      </w:r>
      <w:r w:rsidRPr="00E46601">
        <w:rPr>
          <w:rFonts w:ascii="Times New Roman" w:eastAsia="Times New Roman" w:hAnsi="Times New Roman" w:cs="Times New Roman"/>
          <w:color w:val="000000"/>
          <w:spacing w:val="-2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E46601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nel</w:t>
      </w:r>
      <w:r w:rsidRPr="00E46601">
        <w:rPr>
          <w:rFonts w:ascii="Times New Roman" w:eastAsia="Times New Roman" w:hAnsi="Times New Roman" w:cs="Times New Roman"/>
          <w:color w:val="000000"/>
          <w:spacing w:val="-2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caso</w:t>
      </w:r>
      <w:r w:rsidRPr="00E46601">
        <w:rPr>
          <w:rFonts w:ascii="Times New Roman" w:eastAsia="Times New Roman" w:hAnsi="Times New Roman" w:cs="Times New Roman"/>
          <w:color w:val="000000"/>
          <w:spacing w:val="-2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2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investimenti</w:t>
      </w:r>
      <w:r w:rsidRPr="00E46601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</w:t>
      </w:r>
      <w:r w:rsidRPr="00E46601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completamento</w:t>
      </w:r>
      <w:r w:rsidRPr="00E46601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 forniture</w:t>
      </w:r>
      <w:r w:rsidRPr="00E46601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preesistenti,</w:t>
      </w:r>
      <w:r w:rsidRPr="00E46601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per</w:t>
      </w:r>
      <w:r w:rsidRPr="00E46601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i</w:t>
      </w:r>
      <w:r w:rsidRPr="00E46601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quali</w:t>
      </w:r>
      <w:r w:rsidRPr="00E46601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non</w:t>
      </w:r>
      <w:r w:rsidRPr="00E46601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sia</w:t>
      </w:r>
      <w:r w:rsidRPr="00E46601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possibile</w:t>
      </w:r>
      <w:r w:rsidRPr="00E46601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reperire</w:t>
      </w:r>
      <w:r w:rsidRPr="00E46601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i</w:t>
      </w:r>
      <w:r w:rsidRPr="00E46601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preventivi</w:t>
      </w:r>
      <w:r w:rsidRPr="00E46601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più</w:t>
      </w:r>
      <w:r w:rsidRPr="00E46601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fornitori,</w:t>
      </w:r>
      <w:r w:rsidRPr="00E46601">
        <w:rPr>
          <w:rFonts w:ascii="Times New Roman" w:eastAsia="Times New Roman" w:hAnsi="Times New Roman" w:cs="Times New Roman"/>
          <w:color w:val="000000"/>
          <w:spacing w:val="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è</w:t>
      </w:r>
      <w:r w:rsidRPr="00E46601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 xml:space="preserve">consentito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presentare un solo preventivo e contestualmente occorre predisporre una dichiarazione nella quale</w:t>
      </w:r>
      <w:r w:rsidRPr="00E46601">
        <w:rPr>
          <w:rFonts w:ascii="Times New Roman" w:eastAsia="Times New Roman" w:hAnsi="Times New Roman" w:cs="Times New Roman"/>
          <w:color w:val="000000"/>
          <w:spacing w:val="-35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 xml:space="preserve">si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 xml:space="preserve">attesti l’impossibilità di individuare altri fornitori concorrenti in grado di fornire i beni oggetto del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finanziamento,</w:t>
      </w:r>
      <w:r w:rsidRPr="00E46601">
        <w:rPr>
          <w:rFonts w:ascii="Times New Roman" w:eastAsia="Times New Roman" w:hAnsi="Times New Roman" w:cs="Times New Roman"/>
          <w:color w:val="000000"/>
          <w:spacing w:val="-27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allegando</w:t>
      </w:r>
      <w:r w:rsidRPr="00E46601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una</w:t>
      </w:r>
      <w:r w:rsidRPr="00E46601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specifica</w:t>
      </w:r>
      <w:r w:rsidRPr="00E46601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relazione</w:t>
      </w:r>
      <w:r w:rsidRPr="00E46601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tecnica</w:t>
      </w:r>
      <w:r w:rsidRPr="00E46601">
        <w:rPr>
          <w:rFonts w:ascii="Times New Roman" w:eastAsia="Times New Roman" w:hAnsi="Times New Roman" w:cs="Times New Roman"/>
          <w:color w:val="000000"/>
          <w:spacing w:val="-25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giustificativa,</w:t>
      </w:r>
      <w:r w:rsidRPr="00E46601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indipendentemente</w:t>
      </w:r>
      <w:r w:rsidRPr="00E46601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dal</w:t>
      </w:r>
      <w:r w:rsidRPr="00E46601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valore</w:t>
      </w:r>
      <w:r w:rsidRPr="00E46601">
        <w:rPr>
          <w:rFonts w:ascii="Times New Roman" w:eastAsia="Times New Roman" w:hAnsi="Times New Roman" w:cs="Times New Roman"/>
          <w:color w:val="000000"/>
          <w:spacing w:val="-27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 xml:space="preserve">del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bene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o</w:t>
      </w:r>
      <w:r w:rsidRPr="00E46601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della</w:t>
      </w:r>
      <w:r w:rsidRPr="00E46601">
        <w:rPr>
          <w:rFonts w:ascii="Times New Roman" w:eastAsia="Times New Roman" w:hAnsi="Times New Roman" w:cs="Times New Roman"/>
          <w:color w:val="000000"/>
          <w:spacing w:val="-1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fornitura</w:t>
      </w:r>
      <w:r w:rsidRPr="00E46601">
        <w:rPr>
          <w:rFonts w:ascii="Times New Roman" w:eastAsia="Times New Roman" w:hAnsi="Times New Roman" w:cs="Times New Roman"/>
          <w:color w:val="000000"/>
          <w:spacing w:val="-1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da</w:t>
      </w:r>
      <w:r w:rsidRPr="00E46601">
        <w:rPr>
          <w:rFonts w:ascii="Times New Roman" w:eastAsia="Times New Roman" w:hAnsi="Times New Roman" w:cs="Times New Roman"/>
          <w:color w:val="000000"/>
          <w:spacing w:val="-1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acquistare;</w:t>
      </w:r>
    </w:p>
    <w:p w:rsidR="00D54C68" w:rsidRPr="00E46601" w:rsidRDefault="00D54C68" w:rsidP="00D54C68">
      <w:pPr>
        <w:widowControl w:val="0"/>
        <w:numPr>
          <w:ilvl w:val="0"/>
          <w:numId w:val="1"/>
        </w:numPr>
        <w:tabs>
          <w:tab w:val="left" w:pos="1346"/>
        </w:tabs>
        <w:suppressAutoHyphens/>
        <w:autoSpaceDE w:val="0"/>
        <w:autoSpaceDN w:val="0"/>
        <w:spacing w:after="120" w:line="254" w:lineRule="auto"/>
        <w:ind w:left="993" w:right="-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46601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Solo</w:t>
      </w:r>
      <w:r w:rsidRPr="00E46601">
        <w:rPr>
          <w:rFonts w:ascii="Times New Roman" w:eastAsia="Times New Roman" w:hAnsi="Times New Roman" w:cs="Times New Roman"/>
          <w:b/>
          <w:color w:val="000000"/>
          <w:spacing w:val="-22"/>
          <w:u w:val="single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per</w:t>
      </w:r>
      <w:r w:rsidRPr="00E46601">
        <w:rPr>
          <w:rFonts w:ascii="Times New Roman" w:eastAsia="Times New Roman" w:hAnsi="Times New Roman" w:cs="Times New Roman"/>
          <w:b/>
          <w:color w:val="000000"/>
          <w:spacing w:val="-22"/>
          <w:u w:val="single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gli</w:t>
      </w:r>
      <w:r w:rsidRPr="00E46601">
        <w:rPr>
          <w:rFonts w:ascii="Times New Roman" w:eastAsia="Times New Roman" w:hAnsi="Times New Roman" w:cs="Times New Roman"/>
          <w:b/>
          <w:color w:val="000000"/>
          <w:spacing w:val="-21"/>
          <w:u w:val="single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Enti</w:t>
      </w:r>
      <w:r w:rsidRPr="00E46601">
        <w:rPr>
          <w:rFonts w:ascii="Times New Roman" w:eastAsia="Times New Roman" w:hAnsi="Times New Roman" w:cs="Times New Roman"/>
          <w:b/>
          <w:color w:val="000000"/>
          <w:spacing w:val="-22"/>
          <w:u w:val="single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Pubblici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: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è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ammissibile</w:t>
      </w:r>
      <w:r w:rsidRPr="00E46601">
        <w:rPr>
          <w:rFonts w:ascii="Times New Roman" w:eastAsia="Times New Roman" w:hAnsi="Times New Roman" w:cs="Times New Roman"/>
          <w:color w:val="000000"/>
          <w:spacing w:val="-18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che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il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costo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venga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definito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facendo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la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media</w:t>
      </w:r>
      <w:r w:rsidRPr="00E46601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dei</w:t>
      </w:r>
      <w:r w:rsidRPr="00E46601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preventivi invece</w:t>
      </w:r>
      <w:r w:rsidRPr="00E46601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sceglierne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uno</w:t>
      </w:r>
      <w:r w:rsidRPr="00E46601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specifico.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(</w:t>
      </w:r>
      <w:proofErr w:type="gramStart"/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trattandosi</w:t>
      </w:r>
      <w:proofErr w:type="gramEnd"/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Enti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Pubblici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che</w:t>
      </w:r>
      <w:r w:rsidRPr="00E46601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devono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affidare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lavori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forniture</w:t>
      </w:r>
      <w:r w:rsidRPr="00E46601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ai sensi del Codice dei Contratti, non è possibile definire in anticipo il fornitore effettivo, e quindi i preventivi</w:t>
      </w:r>
      <w:r w:rsidRPr="00E4660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servono</w:t>
      </w:r>
      <w:r w:rsidRPr="00E4660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per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valutare</w:t>
      </w:r>
      <w:r w:rsidRPr="00E46601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la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congruità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della</w:t>
      </w:r>
      <w:r w:rsidRPr="00E46601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spesa).</w:t>
      </w:r>
    </w:p>
    <w:p w:rsidR="00D54C68" w:rsidRPr="00E46601" w:rsidRDefault="00D54C68" w:rsidP="00D54C68">
      <w:pPr>
        <w:widowControl w:val="0"/>
        <w:numPr>
          <w:ilvl w:val="0"/>
          <w:numId w:val="1"/>
        </w:numPr>
        <w:tabs>
          <w:tab w:val="left" w:pos="1346"/>
        </w:tabs>
        <w:suppressAutoHyphens/>
        <w:autoSpaceDE w:val="0"/>
        <w:autoSpaceDN w:val="0"/>
        <w:spacing w:after="120" w:line="254" w:lineRule="auto"/>
        <w:ind w:left="993" w:right="-2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Per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l’acquisizione</w:t>
      </w:r>
      <w:r w:rsidRPr="00E46601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forniture</w:t>
      </w:r>
      <w:r w:rsidRPr="00E46601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o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servizi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il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cui</w:t>
      </w:r>
      <w:r w:rsidRPr="00E46601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costo</w:t>
      </w:r>
      <w:r w:rsidRPr="00E46601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non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superi</w:t>
      </w:r>
      <w:r w:rsidRPr="00E46601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singolarmente</w:t>
      </w:r>
      <w:r w:rsidRPr="00E46601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l’importo</w:t>
      </w:r>
      <w:r w:rsidRPr="00E46601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5.000,00</w:t>
      </w:r>
      <w:r w:rsidRPr="00E46601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Euro (IVA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esclusa),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fermo</w:t>
      </w:r>
      <w:r w:rsidRPr="00E46601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restando</w:t>
      </w:r>
      <w:r w:rsidRPr="00E46601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l’obbligo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presentare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almeno</w:t>
      </w:r>
      <w:r w:rsidRPr="00E46601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tre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proposte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economiche</w:t>
      </w:r>
      <w:r w:rsidRPr="00E46601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 xml:space="preserve">raffrontabili,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possono</w:t>
      </w:r>
      <w:r w:rsidRPr="00E46601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essere</w:t>
      </w:r>
      <w:r w:rsidRPr="00E46601">
        <w:rPr>
          <w:rFonts w:ascii="Times New Roman" w:eastAsia="Times New Roman" w:hAnsi="Times New Roman" w:cs="Times New Roman"/>
          <w:color w:val="000000"/>
          <w:spacing w:val="-12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stabilite</w:t>
      </w:r>
      <w:r w:rsidRPr="00E46601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modalità</w:t>
      </w:r>
      <w:r w:rsidRPr="00E46601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diverse</w:t>
      </w:r>
      <w:r w:rsidRPr="00E46601">
        <w:rPr>
          <w:rFonts w:ascii="Times New Roman" w:eastAsia="Times New Roman" w:hAnsi="Times New Roman" w:cs="Times New Roman"/>
          <w:color w:val="000000"/>
          <w:spacing w:val="-12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con</w:t>
      </w:r>
      <w:r w:rsidRPr="00E46601">
        <w:rPr>
          <w:rFonts w:ascii="Times New Roman" w:eastAsia="Times New Roman" w:hAnsi="Times New Roman" w:cs="Times New Roman"/>
          <w:color w:val="000000"/>
          <w:spacing w:val="-13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le</w:t>
      </w:r>
      <w:r w:rsidRPr="00E46601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quali</w:t>
      </w:r>
      <w:r w:rsidRPr="00E46601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si</w:t>
      </w:r>
      <w:r w:rsidRPr="00E46601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dia</w:t>
      </w:r>
      <w:r w:rsidRPr="00E46601">
        <w:rPr>
          <w:rFonts w:ascii="Times New Roman" w:eastAsia="Times New Roman" w:hAnsi="Times New Roman" w:cs="Times New Roman"/>
          <w:color w:val="000000"/>
          <w:spacing w:val="-13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conto</w:t>
      </w:r>
      <w:r w:rsidRPr="00E46601">
        <w:rPr>
          <w:rFonts w:ascii="Times New Roman" w:eastAsia="Times New Roman" w:hAnsi="Times New Roman" w:cs="Times New Roman"/>
          <w:color w:val="000000"/>
          <w:spacing w:val="-13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della</w:t>
      </w:r>
      <w:r w:rsidRPr="00E46601">
        <w:rPr>
          <w:rFonts w:ascii="Times New Roman" w:eastAsia="Times New Roman" w:hAnsi="Times New Roman" w:cs="Times New Roman"/>
          <w:color w:val="000000"/>
          <w:spacing w:val="-13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tipologia</w:t>
      </w:r>
      <w:r w:rsidRPr="00E46601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del</w:t>
      </w:r>
      <w:r w:rsidRPr="00E46601">
        <w:rPr>
          <w:rFonts w:ascii="Times New Roman" w:eastAsia="Times New Roman" w:hAnsi="Times New Roman" w:cs="Times New Roman"/>
          <w:color w:val="000000"/>
          <w:spacing w:val="-13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bene</w:t>
      </w:r>
      <w:r w:rsidRPr="00E46601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>da</w:t>
      </w:r>
      <w:r w:rsidRPr="00E46601">
        <w:rPr>
          <w:rFonts w:ascii="Times New Roman" w:eastAsia="Times New Roman" w:hAnsi="Times New Roman" w:cs="Times New Roman"/>
          <w:color w:val="000000"/>
          <w:spacing w:val="-13"/>
          <w:w w:val="9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w w:val="95"/>
          <w:lang w:eastAsia="ar-SA"/>
        </w:rPr>
        <w:t xml:space="preserve">acquistare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E46601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della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congruità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dell’importo</w:t>
      </w:r>
      <w:r w:rsidRPr="00E46601">
        <w:rPr>
          <w:rFonts w:ascii="Times New Roman" w:eastAsia="Times New Roman" w:hAnsi="Times New Roman" w:cs="Times New Roman"/>
          <w:color w:val="000000"/>
          <w:spacing w:val="-35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previsto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(ad</w:t>
      </w:r>
      <w:r w:rsidRPr="00E46601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esempio,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cataloghi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fornitori,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preventivi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ottenuti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attraverso internet,</w:t>
      </w:r>
      <w:r w:rsidRPr="00E46601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proofErr w:type="spellStart"/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ecc</w:t>
      </w:r>
      <w:proofErr w:type="spellEnd"/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…).</w:t>
      </w:r>
      <w:r w:rsidRPr="00E46601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È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comunque</w:t>
      </w:r>
      <w:r w:rsidRPr="00E46601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fatto</w:t>
      </w:r>
      <w:r w:rsidRPr="00E46601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divieto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frazionare</w:t>
      </w:r>
      <w:r w:rsidRPr="00E46601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la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fornitura</w:t>
      </w:r>
      <w:r w:rsidRPr="00E46601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del</w:t>
      </w:r>
      <w:r w:rsidRPr="00E46601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bene</w:t>
      </w:r>
      <w:r w:rsidRPr="00E46601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al</w:t>
      </w:r>
      <w:r w:rsidRPr="00E46601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fine</w:t>
      </w:r>
      <w:r w:rsidRPr="00E46601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E46601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rientrare</w:t>
      </w:r>
      <w:r w:rsidRPr="00E46601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in</w:t>
      </w:r>
      <w:r w:rsidRPr="00E46601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E46601">
        <w:rPr>
          <w:rFonts w:ascii="Times New Roman" w:eastAsia="Times New Roman" w:hAnsi="Times New Roman" w:cs="Times New Roman"/>
          <w:color w:val="000000"/>
          <w:lang w:eastAsia="ar-SA"/>
        </w:rPr>
        <w:t>questa casistica.</w:t>
      </w:r>
    </w:p>
    <w:p w:rsidR="00D54C68" w:rsidRPr="00E46601" w:rsidRDefault="00D54C68" w:rsidP="00D54C68">
      <w:pPr>
        <w:rPr>
          <w:rFonts w:ascii="Times New Roman" w:hAnsi="Times New Roman" w:cs="Times New Roman"/>
        </w:rPr>
      </w:pPr>
    </w:p>
    <w:p w:rsidR="00BF5AD7" w:rsidRDefault="00BF5AD7">
      <w:bookmarkStart w:id="0" w:name="_GoBack"/>
      <w:bookmarkEnd w:id="0"/>
    </w:p>
    <w:sectPr w:rsidR="00BF5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01BE6"/>
    <w:multiLevelType w:val="hybridMultilevel"/>
    <w:tmpl w:val="072A19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97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57C2A"/>
    <w:multiLevelType w:val="hybridMultilevel"/>
    <w:tmpl w:val="384E8422"/>
    <w:lvl w:ilvl="0" w:tplc="1D48D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68"/>
    <w:rsid w:val="00BF5AD7"/>
    <w:rsid w:val="00D5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10E07-DE1A-4035-B852-2CA47D77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C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54C68"/>
    <w:pPr>
      <w:suppressAutoHyphens/>
      <w:spacing w:after="120" w:line="360" w:lineRule="auto"/>
      <w:ind w:left="720"/>
      <w:contextualSpacing/>
      <w:jc w:val="both"/>
    </w:pPr>
    <w:rPr>
      <w:rFonts w:ascii="Verdana" w:eastAsia="Times New Roman" w:hAnsi="Verdana" w:cs="Verdana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Sattanino</dc:creator>
  <cp:keywords/>
  <dc:description/>
  <cp:lastModifiedBy>Alice Sattanino</cp:lastModifiedBy>
  <cp:revision>1</cp:revision>
  <dcterms:created xsi:type="dcterms:W3CDTF">2019-09-03T09:28:00Z</dcterms:created>
  <dcterms:modified xsi:type="dcterms:W3CDTF">2019-09-03T09:28:00Z</dcterms:modified>
</cp:coreProperties>
</file>